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D0" w:rsidRPr="008A5D42" w:rsidRDefault="00FD53D0">
      <w:pPr>
        <w:pStyle w:val="a3"/>
        <w:rPr>
          <w:rFonts w:ascii="Times New Roman" w:eastAsiaTheme="minorEastAsia"/>
          <w:sz w:val="20"/>
          <w:lang w:val="en-GB" w:eastAsia="zh-CN"/>
        </w:rPr>
      </w:pPr>
    </w:p>
    <w:p w:rsidR="00FD53D0" w:rsidRPr="008A5D42" w:rsidRDefault="00FD53D0">
      <w:pPr>
        <w:pStyle w:val="a3"/>
        <w:spacing w:before="7"/>
        <w:rPr>
          <w:rFonts w:ascii="Times New Roman"/>
          <w:sz w:val="18"/>
          <w:lang w:val="en-GB"/>
        </w:rPr>
      </w:pPr>
    </w:p>
    <w:p w:rsidR="00FD53D0" w:rsidRPr="008A5D42" w:rsidRDefault="00A37831">
      <w:pPr>
        <w:pStyle w:val="a3"/>
        <w:ind w:left="3528"/>
        <w:rPr>
          <w:rFonts w:ascii="Times New Roman"/>
          <w:sz w:val="20"/>
          <w:lang w:val="en-GB"/>
        </w:rPr>
      </w:pPr>
      <w:r w:rsidRPr="008A5D42">
        <w:rPr>
          <w:rFonts w:ascii="Times New Roman"/>
          <w:noProof/>
          <w:sz w:val="20"/>
          <w:lang w:val="en-GB" w:eastAsia="zh-CN"/>
        </w:rPr>
        <w:drawing>
          <wp:inline distT="0" distB="0" distL="0" distR="0">
            <wp:extent cx="1429816" cy="1285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29816" cy="1285875"/>
                    </a:xfrm>
                    <a:prstGeom prst="rect">
                      <a:avLst/>
                    </a:prstGeom>
                  </pic:spPr>
                </pic:pic>
              </a:graphicData>
            </a:graphic>
          </wp:inline>
        </w:drawing>
      </w:r>
    </w:p>
    <w:p w:rsidR="00FD53D0" w:rsidRPr="008A5D42" w:rsidRDefault="00FD53D0">
      <w:pPr>
        <w:pStyle w:val="a3"/>
        <w:rPr>
          <w:rFonts w:ascii="Times New Roman"/>
          <w:sz w:val="20"/>
          <w:lang w:val="en-GB"/>
        </w:rPr>
      </w:pPr>
    </w:p>
    <w:p w:rsidR="00FD53D0" w:rsidRPr="008A5D42" w:rsidRDefault="00FD53D0">
      <w:pPr>
        <w:pStyle w:val="a3"/>
        <w:rPr>
          <w:rFonts w:ascii="Times New Roman"/>
          <w:sz w:val="20"/>
          <w:lang w:val="en-GB"/>
        </w:rPr>
      </w:pPr>
    </w:p>
    <w:p w:rsidR="00FD53D0" w:rsidRPr="008A5D42" w:rsidRDefault="00A37831">
      <w:pPr>
        <w:spacing w:before="156"/>
        <w:ind w:left="999" w:right="998"/>
        <w:jc w:val="center"/>
        <w:rPr>
          <w:b/>
          <w:sz w:val="40"/>
          <w:lang w:val="en-GB"/>
        </w:rPr>
      </w:pPr>
      <w:r w:rsidRPr="008A5D42">
        <w:rPr>
          <w:b/>
          <w:sz w:val="40"/>
          <w:lang w:val="en-GB"/>
        </w:rPr>
        <w:t xml:space="preserve">Minutes of the </w:t>
      </w:r>
      <w:r w:rsidR="00723523" w:rsidRPr="008A5D42">
        <w:rPr>
          <w:b/>
          <w:sz w:val="40"/>
          <w:lang w:val="en-GB"/>
        </w:rPr>
        <w:t xml:space="preserve">CC </w:t>
      </w:r>
      <w:r w:rsidR="00471BF9" w:rsidRPr="008A5D42">
        <w:rPr>
          <w:b/>
          <w:sz w:val="40"/>
          <w:lang w:val="en-GB"/>
        </w:rPr>
        <w:t>Kick-off</w:t>
      </w:r>
      <w:r w:rsidR="009846DB" w:rsidRPr="008A5D42">
        <w:rPr>
          <w:b/>
          <w:sz w:val="40"/>
          <w:lang w:val="en-GB"/>
        </w:rPr>
        <w:t xml:space="preserve"> Meeting</w:t>
      </w:r>
    </w:p>
    <w:p w:rsidR="00FD53D0" w:rsidRPr="008A5D42" w:rsidRDefault="00471BF9">
      <w:pPr>
        <w:pStyle w:val="1"/>
        <w:spacing w:before="201"/>
        <w:ind w:left="999" w:right="996"/>
        <w:jc w:val="center"/>
        <w:rPr>
          <w:lang w:val="en-GB"/>
        </w:rPr>
      </w:pPr>
      <w:r w:rsidRPr="008A5D42">
        <w:rPr>
          <w:lang w:val="en-GB"/>
        </w:rPr>
        <w:t>20</w:t>
      </w:r>
      <w:r w:rsidR="00723523" w:rsidRPr="008A5D42">
        <w:rPr>
          <w:lang w:val="en-GB"/>
        </w:rPr>
        <w:t>th</w:t>
      </w:r>
      <w:r w:rsidR="00A37831" w:rsidRPr="008A5D42">
        <w:rPr>
          <w:position w:val="13"/>
          <w:sz w:val="26"/>
          <w:lang w:val="en-GB"/>
        </w:rPr>
        <w:t xml:space="preserve"> </w:t>
      </w:r>
      <w:r w:rsidR="00723523" w:rsidRPr="008A5D42">
        <w:rPr>
          <w:lang w:val="en-GB"/>
        </w:rPr>
        <w:t>July</w:t>
      </w:r>
      <w:r w:rsidR="00A37831" w:rsidRPr="008A5D42">
        <w:rPr>
          <w:lang w:val="en-GB"/>
        </w:rPr>
        <w:t xml:space="preserve"> (</w:t>
      </w:r>
      <w:r w:rsidR="0019415E" w:rsidRPr="008A5D42">
        <w:rPr>
          <w:lang w:val="en-GB"/>
        </w:rPr>
        <w:t>online</w:t>
      </w:r>
      <w:r w:rsidR="00A37831" w:rsidRPr="008A5D42">
        <w:rPr>
          <w:lang w:val="en-GB"/>
        </w:rPr>
        <w:t>)</w:t>
      </w:r>
    </w:p>
    <w:p w:rsidR="00FD53D0" w:rsidRPr="008A5D42" w:rsidRDefault="00FD53D0">
      <w:pPr>
        <w:pStyle w:val="a3"/>
        <w:rPr>
          <w:sz w:val="20"/>
          <w:lang w:val="en-GB"/>
        </w:rPr>
      </w:pPr>
    </w:p>
    <w:p w:rsidR="00FD53D0" w:rsidRPr="008A5D42" w:rsidRDefault="0019415E">
      <w:pPr>
        <w:pStyle w:val="a3"/>
        <w:spacing w:before="3"/>
        <w:rPr>
          <w:sz w:val="18"/>
          <w:lang w:val="en-GB"/>
        </w:rPr>
      </w:pPr>
      <w:r w:rsidRPr="008A5D42">
        <w:rPr>
          <w:noProof/>
          <w:lang w:val="en-GB" w:eastAsia="zh-CN"/>
        </w:rPr>
        <mc:AlternateContent>
          <mc:Choice Requires="wps">
            <w:drawing>
              <wp:anchor distT="0" distB="0" distL="0" distR="0" simplePos="0" relativeHeight="251657728" behindDoc="0" locked="0" layoutInCell="1" allowOverlap="1">
                <wp:simplePos x="0" y="0"/>
                <wp:positionH relativeFrom="page">
                  <wp:posOffset>896620</wp:posOffset>
                </wp:positionH>
                <wp:positionV relativeFrom="paragraph">
                  <wp:posOffset>170180</wp:posOffset>
                </wp:positionV>
                <wp:extent cx="5768975" cy="0"/>
                <wp:effectExtent l="10795" t="6350" r="11430"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11A68EE" id="Line 2" o:spid="_x0000_s1026" style="position:absolute;left:0;text-align:lef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3.4pt" to="524.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NJHQ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" strokeweight=".48pt">
                <w10:wrap type="topAndBottom" anchorx="page"/>
              </v:line>
            </w:pict>
          </mc:Fallback>
        </mc:AlternateContent>
      </w:r>
    </w:p>
    <w:p w:rsidR="00FD53D0" w:rsidRPr="008A5D42" w:rsidRDefault="00FD53D0">
      <w:pPr>
        <w:pStyle w:val="a3"/>
        <w:rPr>
          <w:sz w:val="20"/>
          <w:lang w:val="en-GB"/>
        </w:rPr>
      </w:pPr>
    </w:p>
    <w:p w:rsidR="00FD53D0" w:rsidRPr="008A5D42" w:rsidRDefault="00FD53D0">
      <w:pPr>
        <w:pStyle w:val="a3"/>
        <w:spacing w:before="9"/>
        <w:rPr>
          <w:sz w:val="16"/>
          <w:lang w:val="en-GB"/>
        </w:rPr>
      </w:pPr>
    </w:p>
    <w:p w:rsidR="00FD53D0" w:rsidRPr="008A5D42" w:rsidRDefault="00A37831">
      <w:pPr>
        <w:pStyle w:val="2"/>
        <w:ind w:left="140"/>
        <w:rPr>
          <w:lang w:val="en-GB"/>
        </w:rPr>
      </w:pPr>
      <w:r w:rsidRPr="008A5D42">
        <w:rPr>
          <w:lang w:val="en-GB"/>
        </w:rPr>
        <w:t>List of Participants</w:t>
      </w:r>
      <w:r w:rsidR="009F7228" w:rsidRPr="008A5D42">
        <w:rPr>
          <w:lang w:val="en-GB"/>
        </w:rPr>
        <w:t>:</w:t>
      </w:r>
    </w:p>
    <w:p w:rsidR="004D3D80" w:rsidRPr="008A5D42" w:rsidRDefault="004D3D80">
      <w:pPr>
        <w:pStyle w:val="2"/>
        <w:ind w:left="140"/>
        <w:rPr>
          <w:lang w:val="en-GB"/>
        </w:rPr>
      </w:pPr>
      <w:r w:rsidRPr="008A5D42">
        <w:rPr>
          <w:lang w:val="en-GB"/>
        </w:rPr>
        <w:t>IGU Management Team</w:t>
      </w:r>
    </w:p>
    <w:p w:rsidR="00903690" w:rsidRPr="008A5D42" w:rsidRDefault="00903690" w:rsidP="00903690">
      <w:pPr>
        <w:pStyle w:val="3"/>
        <w:tabs>
          <w:tab w:val="left" w:pos="5181"/>
        </w:tabs>
        <w:spacing w:before="184"/>
        <w:ind w:left="860"/>
        <w:rPr>
          <w:lang w:val="en-GB"/>
        </w:rPr>
      </w:pPr>
      <w:r w:rsidRPr="008A5D42">
        <w:rPr>
          <w:lang w:val="en-GB"/>
        </w:rPr>
        <w:t>IGU President</w:t>
      </w:r>
      <w:r w:rsidRPr="008A5D42">
        <w:rPr>
          <w:lang w:val="en-GB"/>
        </w:rPr>
        <w:tab/>
        <w:t>Madam Li Yalan</w:t>
      </w:r>
    </w:p>
    <w:p w:rsidR="00903690" w:rsidRPr="008A5D42" w:rsidRDefault="00903690" w:rsidP="00903690">
      <w:pPr>
        <w:tabs>
          <w:tab w:val="left" w:pos="5181"/>
        </w:tabs>
        <w:spacing w:before="134"/>
        <w:ind w:left="860"/>
        <w:rPr>
          <w:b/>
          <w:lang w:val="en-GB"/>
        </w:rPr>
      </w:pPr>
      <w:r w:rsidRPr="008A5D42">
        <w:rPr>
          <w:b/>
          <w:lang w:val="en-GB"/>
        </w:rPr>
        <w:t>IGU Vice President</w:t>
      </w:r>
      <w:r w:rsidRPr="008A5D42">
        <w:rPr>
          <w:b/>
          <w:lang w:val="en-GB"/>
        </w:rPr>
        <w:tab/>
        <w:t xml:space="preserve">Mr. Andrea </w:t>
      </w:r>
      <w:proofErr w:type="spellStart"/>
      <w:r w:rsidRPr="008A5D42">
        <w:rPr>
          <w:b/>
          <w:lang w:val="en-GB"/>
        </w:rPr>
        <w:t>Stegher</w:t>
      </w:r>
      <w:proofErr w:type="spellEnd"/>
    </w:p>
    <w:p w:rsidR="00903690" w:rsidRPr="008A5D42" w:rsidRDefault="00903690" w:rsidP="00903690">
      <w:pPr>
        <w:tabs>
          <w:tab w:val="left" w:pos="5181"/>
        </w:tabs>
        <w:spacing w:before="132"/>
        <w:ind w:left="860"/>
        <w:rPr>
          <w:b/>
          <w:lang w:val="en-GB"/>
        </w:rPr>
      </w:pPr>
      <w:r w:rsidRPr="008A5D42">
        <w:rPr>
          <w:b/>
          <w:lang w:val="en-GB"/>
        </w:rPr>
        <w:t>CC Chair</w:t>
      </w:r>
      <w:r w:rsidRPr="008A5D42">
        <w:rPr>
          <w:b/>
          <w:lang w:val="en-GB"/>
        </w:rPr>
        <w:tab/>
        <w:t xml:space="preserve">Dr. Yang Lei </w:t>
      </w:r>
    </w:p>
    <w:p w:rsidR="00903690" w:rsidRPr="008A5D42" w:rsidRDefault="00903690" w:rsidP="00903690">
      <w:pPr>
        <w:tabs>
          <w:tab w:val="left" w:pos="5181"/>
        </w:tabs>
        <w:spacing w:before="132"/>
        <w:ind w:left="860"/>
        <w:rPr>
          <w:b/>
          <w:lang w:val="en-GB"/>
        </w:rPr>
      </w:pPr>
      <w:r w:rsidRPr="008A5D42">
        <w:rPr>
          <w:b/>
          <w:lang w:val="en-GB"/>
        </w:rPr>
        <w:t>CC Vice Chair</w:t>
      </w:r>
      <w:r w:rsidRPr="008A5D42">
        <w:rPr>
          <w:b/>
          <w:lang w:val="en-GB"/>
        </w:rPr>
        <w:tab/>
        <w:t xml:space="preserve">Mr. Vittorio </w:t>
      </w:r>
      <w:proofErr w:type="spellStart"/>
      <w:r w:rsidRPr="008A5D42">
        <w:rPr>
          <w:b/>
          <w:lang w:val="en-GB"/>
        </w:rPr>
        <w:t>Musazzi</w:t>
      </w:r>
      <w:proofErr w:type="spellEnd"/>
      <w:r w:rsidRPr="008A5D42">
        <w:rPr>
          <w:b/>
          <w:lang w:val="en-GB"/>
        </w:rPr>
        <w:t xml:space="preserve"> </w:t>
      </w:r>
    </w:p>
    <w:p w:rsidR="00903690" w:rsidRPr="008A5D42" w:rsidRDefault="00903690" w:rsidP="00903690">
      <w:pPr>
        <w:tabs>
          <w:tab w:val="left" w:pos="5181"/>
        </w:tabs>
        <w:spacing w:before="132"/>
        <w:ind w:left="860"/>
        <w:rPr>
          <w:b/>
          <w:lang w:val="en-GB"/>
        </w:rPr>
      </w:pPr>
      <w:r w:rsidRPr="008A5D42">
        <w:rPr>
          <w:b/>
          <w:lang w:val="en-GB"/>
        </w:rPr>
        <w:t>IGU Secretary General</w:t>
      </w:r>
      <w:r w:rsidRPr="008A5D42">
        <w:rPr>
          <w:b/>
          <w:lang w:val="en-GB"/>
        </w:rPr>
        <w:tab/>
        <w:t xml:space="preserve">Mr. Milton </w:t>
      </w:r>
      <w:proofErr w:type="spellStart"/>
      <w:r w:rsidRPr="008A5D42">
        <w:rPr>
          <w:b/>
          <w:lang w:val="en-GB"/>
        </w:rPr>
        <w:t>Catelin</w:t>
      </w:r>
      <w:proofErr w:type="spellEnd"/>
      <w:r w:rsidRPr="008A5D42">
        <w:rPr>
          <w:b/>
          <w:lang w:val="en-GB"/>
        </w:rPr>
        <w:t xml:space="preserve"> </w:t>
      </w:r>
    </w:p>
    <w:p w:rsidR="004D3D80" w:rsidRPr="008A5D42" w:rsidRDefault="004D3D80" w:rsidP="004D3D80">
      <w:pPr>
        <w:pStyle w:val="2"/>
        <w:ind w:left="140"/>
        <w:rPr>
          <w:lang w:val="en-GB"/>
        </w:rPr>
      </w:pPr>
      <w:r w:rsidRPr="008A5D42">
        <w:rPr>
          <w:lang w:val="en-GB"/>
        </w:rPr>
        <w:t>Committee Chairs</w:t>
      </w:r>
    </w:p>
    <w:p w:rsidR="00903690" w:rsidRPr="008A5D42" w:rsidRDefault="00D41A96" w:rsidP="00903690">
      <w:pPr>
        <w:tabs>
          <w:tab w:val="left" w:pos="5181"/>
        </w:tabs>
        <w:spacing w:before="132"/>
        <w:ind w:left="860"/>
        <w:rPr>
          <w:b/>
          <w:lang w:val="en-GB"/>
        </w:rPr>
      </w:pPr>
      <w:r w:rsidRPr="008A5D42">
        <w:rPr>
          <w:b/>
          <w:lang w:val="en-GB"/>
        </w:rPr>
        <w:t>E&amp;P Committee</w:t>
      </w:r>
      <w:r w:rsidR="00903690" w:rsidRPr="008A5D42">
        <w:rPr>
          <w:b/>
          <w:lang w:val="en-GB"/>
        </w:rPr>
        <w:tab/>
      </w:r>
      <w:r w:rsidR="00340659" w:rsidRPr="008A5D42">
        <w:rPr>
          <w:b/>
          <w:lang w:val="en-GB"/>
        </w:rPr>
        <w:t xml:space="preserve">Mr. Emeka </w:t>
      </w:r>
      <w:proofErr w:type="gramStart"/>
      <w:r w:rsidR="00340659" w:rsidRPr="008A5D42">
        <w:rPr>
          <w:b/>
          <w:lang w:val="en-GB"/>
        </w:rPr>
        <w:t>Ene</w:t>
      </w:r>
      <w:proofErr w:type="gramEnd"/>
    </w:p>
    <w:p w:rsidR="00903690" w:rsidRPr="008A5D42" w:rsidRDefault="00340659" w:rsidP="00903690">
      <w:pPr>
        <w:tabs>
          <w:tab w:val="left" w:pos="5181"/>
        </w:tabs>
        <w:spacing w:before="132"/>
        <w:ind w:left="860"/>
        <w:rPr>
          <w:b/>
          <w:lang w:val="en-GB"/>
        </w:rPr>
      </w:pPr>
      <w:r w:rsidRPr="008A5D42">
        <w:rPr>
          <w:b/>
          <w:lang w:val="en-GB"/>
        </w:rPr>
        <w:t>Storage Committee</w:t>
      </w:r>
      <w:r w:rsidR="00903690" w:rsidRPr="008A5D42">
        <w:rPr>
          <w:b/>
          <w:lang w:val="en-GB"/>
        </w:rPr>
        <w:tab/>
        <w:t xml:space="preserve">Mr. </w:t>
      </w:r>
      <w:proofErr w:type="spellStart"/>
      <w:r w:rsidRPr="008A5D42">
        <w:rPr>
          <w:b/>
          <w:lang w:val="en-GB"/>
        </w:rPr>
        <w:t>Ladislav</w:t>
      </w:r>
      <w:proofErr w:type="spellEnd"/>
      <w:r w:rsidRPr="008A5D42">
        <w:rPr>
          <w:b/>
          <w:lang w:val="en-GB"/>
        </w:rPr>
        <w:t xml:space="preserve"> </w:t>
      </w:r>
      <w:proofErr w:type="spellStart"/>
      <w:r w:rsidRPr="008A5D42">
        <w:rPr>
          <w:b/>
          <w:lang w:val="en-GB"/>
        </w:rPr>
        <w:t>Barkoci</w:t>
      </w:r>
      <w:proofErr w:type="spellEnd"/>
    </w:p>
    <w:p w:rsidR="00903690" w:rsidRPr="008A5D42" w:rsidRDefault="00340659" w:rsidP="00903690">
      <w:pPr>
        <w:tabs>
          <w:tab w:val="left" w:pos="5181"/>
        </w:tabs>
        <w:spacing w:before="132"/>
        <w:ind w:left="860"/>
        <w:rPr>
          <w:b/>
          <w:lang w:val="en-GB"/>
        </w:rPr>
      </w:pPr>
      <w:r w:rsidRPr="008A5D42">
        <w:rPr>
          <w:b/>
          <w:lang w:val="en-GB"/>
        </w:rPr>
        <w:t>Transmission Committee</w:t>
      </w:r>
      <w:r w:rsidR="00903690" w:rsidRPr="008A5D42">
        <w:rPr>
          <w:b/>
          <w:lang w:val="en-GB"/>
        </w:rPr>
        <w:tab/>
      </w:r>
      <w:r w:rsidRPr="008A5D42">
        <w:rPr>
          <w:b/>
          <w:lang w:val="en-GB"/>
        </w:rPr>
        <w:t xml:space="preserve">Mr. Vittorio </w:t>
      </w:r>
      <w:proofErr w:type="spellStart"/>
      <w:r w:rsidRPr="008A5D42">
        <w:rPr>
          <w:b/>
          <w:lang w:val="en-GB"/>
        </w:rPr>
        <w:t>Musazzi</w:t>
      </w:r>
      <w:proofErr w:type="spellEnd"/>
    </w:p>
    <w:p w:rsidR="00FD53D0" w:rsidRPr="008A5D42" w:rsidRDefault="00340659">
      <w:pPr>
        <w:tabs>
          <w:tab w:val="left" w:pos="5181"/>
        </w:tabs>
        <w:spacing w:before="134"/>
        <w:ind w:left="860"/>
        <w:rPr>
          <w:b/>
          <w:lang w:val="en-GB"/>
        </w:rPr>
      </w:pPr>
      <w:r w:rsidRPr="008A5D42">
        <w:rPr>
          <w:b/>
          <w:lang w:val="en-GB"/>
        </w:rPr>
        <w:t>Utilization Committee</w:t>
      </w:r>
      <w:r w:rsidR="00A37831" w:rsidRPr="008A5D42">
        <w:rPr>
          <w:b/>
          <w:lang w:val="en-GB"/>
        </w:rPr>
        <w:tab/>
      </w:r>
      <w:r w:rsidR="00723523" w:rsidRPr="008A5D42">
        <w:rPr>
          <w:b/>
          <w:lang w:val="en-GB"/>
        </w:rPr>
        <w:t>Mr</w:t>
      </w:r>
      <w:r w:rsidR="0019415E" w:rsidRPr="008A5D42">
        <w:rPr>
          <w:b/>
          <w:lang w:val="en-GB"/>
        </w:rPr>
        <w:t xml:space="preserve">. </w:t>
      </w:r>
      <w:r w:rsidRPr="008A5D42">
        <w:rPr>
          <w:b/>
          <w:lang w:val="en-GB"/>
        </w:rPr>
        <w:t>Willian Anderson Lehmkuhl</w:t>
      </w:r>
    </w:p>
    <w:p w:rsidR="00723523" w:rsidRPr="008A5D42" w:rsidRDefault="00340659" w:rsidP="00723523">
      <w:pPr>
        <w:tabs>
          <w:tab w:val="left" w:pos="5181"/>
        </w:tabs>
        <w:spacing w:before="132"/>
        <w:ind w:left="860"/>
        <w:rPr>
          <w:b/>
          <w:lang w:val="en-GB"/>
        </w:rPr>
      </w:pPr>
      <w:r w:rsidRPr="008A5D42">
        <w:rPr>
          <w:b/>
          <w:lang w:val="en-GB"/>
        </w:rPr>
        <w:t>Sustainability Committee</w:t>
      </w:r>
      <w:r w:rsidR="00723523" w:rsidRPr="008A5D42">
        <w:rPr>
          <w:b/>
          <w:lang w:val="en-GB"/>
        </w:rPr>
        <w:tab/>
      </w:r>
      <w:r w:rsidRPr="008A5D42">
        <w:rPr>
          <w:b/>
          <w:lang w:val="en-GB"/>
        </w:rPr>
        <w:t xml:space="preserve">Ms. </w:t>
      </w:r>
      <w:proofErr w:type="spellStart"/>
      <w:r w:rsidRPr="008A5D42">
        <w:rPr>
          <w:b/>
          <w:lang w:val="en-GB"/>
        </w:rPr>
        <w:t>Naiara</w:t>
      </w:r>
      <w:proofErr w:type="spellEnd"/>
      <w:r w:rsidRPr="008A5D42">
        <w:rPr>
          <w:b/>
          <w:lang w:val="en-GB"/>
        </w:rPr>
        <w:t xml:space="preserve"> Ortiz de </w:t>
      </w:r>
      <w:proofErr w:type="spellStart"/>
      <w:r w:rsidRPr="008A5D42">
        <w:rPr>
          <w:b/>
          <w:lang w:val="en-GB"/>
        </w:rPr>
        <w:t>Mendibil</w:t>
      </w:r>
      <w:proofErr w:type="spellEnd"/>
    </w:p>
    <w:p w:rsidR="009846DB" w:rsidRPr="008A5D42" w:rsidRDefault="00340659">
      <w:pPr>
        <w:tabs>
          <w:tab w:val="left" w:pos="5181"/>
        </w:tabs>
        <w:spacing w:before="132"/>
        <w:ind w:left="860"/>
        <w:rPr>
          <w:b/>
          <w:lang w:val="en-GB"/>
        </w:rPr>
      </w:pPr>
      <w:r w:rsidRPr="008A5D42">
        <w:rPr>
          <w:b/>
          <w:lang w:val="en-GB"/>
        </w:rPr>
        <w:t>Strategy Committee</w:t>
      </w:r>
      <w:r w:rsidR="009846DB" w:rsidRPr="008A5D42">
        <w:rPr>
          <w:b/>
          <w:lang w:val="en-GB"/>
        </w:rPr>
        <w:tab/>
        <w:t>M</w:t>
      </w:r>
      <w:r w:rsidRPr="008A5D42">
        <w:rPr>
          <w:b/>
          <w:lang w:val="en-GB"/>
        </w:rPr>
        <w:t>r</w:t>
      </w:r>
      <w:r w:rsidR="009846DB" w:rsidRPr="008A5D42">
        <w:rPr>
          <w:b/>
          <w:lang w:val="en-GB"/>
        </w:rPr>
        <w:t xml:space="preserve">. </w:t>
      </w:r>
      <w:r w:rsidRPr="008A5D42">
        <w:rPr>
          <w:b/>
          <w:lang w:val="en-GB"/>
        </w:rPr>
        <w:t>Amir Foster</w:t>
      </w:r>
    </w:p>
    <w:p w:rsidR="00903690" w:rsidRPr="008A5D42" w:rsidRDefault="00340659" w:rsidP="00903690">
      <w:pPr>
        <w:tabs>
          <w:tab w:val="left" w:pos="5181"/>
        </w:tabs>
        <w:spacing w:before="132"/>
        <w:ind w:left="860"/>
        <w:rPr>
          <w:b/>
          <w:lang w:val="en-GB"/>
        </w:rPr>
      </w:pPr>
      <w:r w:rsidRPr="008A5D42">
        <w:rPr>
          <w:b/>
          <w:lang w:val="en-GB"/>
        </w:rPr>
        <w:t>Gas Markets Committee</w:t>
      </w:r>
      <w:r w:rsidR="00903690" w:rsidRPr="008A5D42">
        <w:rPr>
          <w:b/>
          <w:lang w:val="en-GB"/>
        </w:rPr>
        <w:tab/>
      </w:r>
      <w:r w:rsidRPr="008A5D42">
        <w:rPr>
          <w:b/>
          <w:lang w:val="en-GB"/>
        </w:rPr>
        <w:t>M</w:t>
      </w:r>
      <w:r w:rsidR="00903690" w:rsidRPr="008A5D42">
        <w:rPr>
          <w:b/>
          <w:lang w:val="en-GB"/>
        </w:rPr>
        <w:t xml:space="preserve">r. </w:t>
      </w:r>
      <w:proofErr w:type="spellStart"/>
      <w:r w:rsidRPr="008A5D42">
        <w:rPr>
          <w:b/>
          <w:lang w:val="en-GB"/>
        </w:rPr>
        <w:t>Mohd</w:t>
      </w:r>
      <w:proofErr w:type="spellEnd"/>
      <w:r w:rsidRPr="008A5D42">
        <w:rPr>
          <w:b/>
          <w:lang w:val="en-GB"/>
        </w:rPr>
        <w:t xml:space="preserve"> </w:t>
      </w:r>
      <w:proofErr w:type="spellStart"/>
      <w:r w:rsidRPr="008A5D42">
        <w:rPr>
          <w:b/>
          <w:lang w:val="en-GB"/>
        </w:rPr>
        <w:t>Khairuddin</w:t>
      </w:r>
      <w:proofErr w:type="spellEnd"/>
      <w:r w:rsidRPr="008A5D42">
        <w:rPr>
          <w:b/>
          <w:lang w:val="en-GB"/>
        </w:rPr>
        <w:t xml:space="preserve"> Ab Khalik</w:t>
      </w:r>
    </w:p>
    <w:p w:rsidR="00903690" w:rsidRPr="008A5D42" w:rsidRDefault="00340659" w:rsidP="00903690">
      <w:pPr>
        <w:tabs>
          <w:tab w:val="left" w:pos="5181"/>
        </w:tabs>
        <w:spacing w:before="132"/>
        <w:ind w:left="860"/>
        <w:rPr>
          <w:b/>
          <w:lang w:val="en-GB"/>
        </w:rPr>
      </w:pPr>
      <w:r w:rsidRPr="008A5D42">
        <w:rPr>
          <w:b/>
          <w:lang w:val="en-GB"/>
        </w:rPr>
        <w:t>LNG Committee (representative)</w:t>
      </w:r>
      <w:r w:rsidR="00903690" w:rsidRPr="008A5D42">
        <w:rPr>
          <w:b/>
          <w:lang w:val="en-GB"/>
        </w:rPr>
        <w:tab/>
      </w:r>
      <w:r w:rsidRPr="008A5D42">
        <w:rPr>
          <w:b/>
          <w:lang w:val="en-GB"/>
        </w:rPr>
        <w:t>D</w:t>
      </w:r>
      <w:r w:rsidR="00903690" w:rsidRPr="008A5D42">
        <w:rPr>
          <w:b/>
          <w:lang w:val="en-GB"/>
        </w:rPr>
        <w:t xml:space="preserve">r. </w:t>
      </w:r>
      <w:proofErr w:type="spellStart"/>
      <w:r w:rsidRPr="008A5D42">
        <w:rPr>
          <w:b/>
          <w:lang w:val="en-GB"/>
        </w:rPr>
        <w:t>Jeongwook</w:t>
      </w:r>
      <w:proofErr w:type="spellEnd"/>
      <w:r w:rsidRPr="008A5D42">
        <w:rPr>
          <w:b/>
          <w:lang w:val="en-GB"/>
        </w:rPr>
        <w:t xml:space="preserve"> </w:t>
      </w:r>
      <w:proofErr w:type="spellStart"/>
      <w:r w:rsidRPr="008A5D42">
        <w:rPr>
          <w:b/>
          <w:lang w:val="en-GB"/>
        </w:rPr>
        <w:t>Khang</w:t>
      </w:r>
      <w:proofErr w:type="spellEnd"/>
    </w:p>
    <w:p w:rsidR="00340659" w:rsidRPr="008A5D42" w:rsidRDefault="00340659" w:rsidP="00340659">
      <w:pPr>
        <w:tabs>
          <w:tab w:val="left" w:pos="5181"/>
        </w:tabs>
        <w:spacing w:before="132"/>
        <w:ind w:left="860"/>
        <w:rPr>
          <w:b/>
          <w:lang w:val="en-GB"/>
        </w:rPr>
      </w:pPr>
      <w:r w:rsidRPr="008A5D42">
        <w:rPr>
          <w:b/>
          <w:lang w:val="en-GB"/>
        </w:rPr>
        <w:t>Marketing and Communications Committee</w:t>
      </w:r>
      <w:r w:rsidRPr="008A5D42">
        <w:rPr>
          <w:b/>
          <w:lang w:val="en-GB"/>
        </w:rPr>
        <w:tab/>
      </w:r>
      <w:r w:rsidR="0002375A" w:rsidRPr="008A5D42">
        <w:rPr>
          <w:b/>
          <w:lang w:val="en-GB"/>
        </w:rPr>
        <w:t>M</w:t>
      </w:r>
      <w:r w:rsidRPr="008A5D42">
        <w:rPr>
          <w:b/>
          <w:lang w:val="en-GB"/>
        </w:rPr>
        <w:t xml:space="preserve">r. </w:t>
      </w:r>
      <w:proofErr w:type="spellStart"/>
      <w:r w:rsidR="0002375A" w:rsidRPr="008A5D42">
        <w:rPr>
          <w:b/>
          <w:lang w:val="en-GB"/>
        </w:rPr>
        <w:t>Akmal</w:t>
      </w:r>
      <w:proofErr w:type="spellEnd"/>
      <w:r w:rsidR="0002375A" w:rsidRPr="008A5D42">
        <w:rPr>
          <w:b/>
          <w:lang w:val="en-GB"/>
        </w:rPr>
        <w:t xml:space="preserve"> </w:t>
      </w:r>
      <w:proofErr w:type="spellStart"/>
      <w:r w:rsidR="0002375A" w:rsidRPr="008A5D42">
        <w:rPr>
          <w:b/>
          <w:lang w:val="en-GB"/>
        </w:rPr>
        <w:t>Zaghloul</w:t>
      </w:r>
      <w:proofErr w:type="spellEnd"/>
    </w:p>
    <w:p w:rsidR="00340659" w:rsidRPr="008A5D42" w:rsidRDefault="00340659" w:rsidP="00340659">
      <w:pPr>
        <w:tabs>
          <w:tab w:val="left" w:pos="5181"/>
        </w:tabs>
        <w:spacing w:before="132"/>
        <w:ind w:left="860"/>
        <w:rPr>
          <w:b/>
          <w:lang w:val="en-GB"/>
        </w:rPr>
      </w:pPr>
      <w:r w:rsidRPr="008A5D42">
        <w:rPr>
          <w:b/>
          <w:lang w:val="en-GB"/>
        </w:rPr>
        <w:t>RD&amp;I Committee</w:t>
      </w:r>
      <w:r w:rsidRPr="008A5D42">
        <w:rPr>
          <w:b/>
          <w:lang w:val="en-GB"/>
        </w:rPr>
        <w:tab/>
        <w:t xml:space="preserve">Mr. </w:t>
      </w:r>
      <w:r w:rsidR="0002375A" w:rsidRPr="008A5D42">
        <w:rPr>
          <w:b/>
          <w:lang w:val="en-GB"/>
        </w:rPr>
        <w:t>Gerard Martinus</w:t>
      </w:r>
    </w:p>
    <w:p w:rsidR="00340659" w:rsidRPr="008A5D42" w:rsidRDefault="00340659" w:rsidP="00340659">
      <w:pPr>
        <w:tabs>
          <w:tab w:val="left" w:pos="5181"/>
        </w:tabs>
        <w:spacing w:before="132"/>
        <w:ind w:left="860"/>
        <w:rPr>
          <w:b/>
          <w:lang w:val="en-GB"/>
        </w:rPr>
      </w:pPr>
      <w:r w:rsidRPr="008A5D42">
        <w:rPr>
          <w:b/>
          <w:lang w:val="en-GB"/>
        </w:rPr>
        <w:t>TFN</w:t>
      </w:r>
      <w:r w:rsidRPr="008A5D42">
        <w:rPr>
          <w:b/>
          <w:lang w:val="en-GB"/>
        </w:rPr>
        <w:tab/>
      </w:r>
      <w:r w:rsidR="0002375A" w:rsidRPr="008A5D42">
        <w:rPr>
          <w:b/>
          <w:lang w:val="en-GB"/>
        </w:rPr>
        <w:t>M</w:t>
      </w:r>
      <w:r w:rsidRPr="008A5D42">
        <w:rPr>
          <w:b/>
          <w:lang w:val="en-GB"/>
        </w:rPr>
        <w:t xml:space="preserve">r. </w:t>
      </w:r>
      <w:r w:rsidR="0002375A" w:rsidRPr="008A5D42">
        <w:rPr>
          <w:b/>
          <w:lang w:val="en-GB"/>
        </w:rPr>
        <w:t>Jean-Marc Leroy</w:t>
      </w:r>
      <w:r w:rsidR="009F7228" w:rsidRPr="008A5D42">
        <w:rPr>
          <w:b/>
          <w:lang w:val="en-GB"/>
        </w:rPr>
        <w:t xml:space="preserve"> (represented by Ms. </w:t>
      </w:r>
    </w:p>
    <w:p w:rsidR="009F7228" w:rsidRPr="008A5D42" w:rsidRDefault="009F7228" w:rsidP="009F7228">
      <w:pPr>
        <w:tabs>
          <w:tab w:val="left" w:pos="5181"/>
        </w:tabs>
        <w:spacing w:before="132"/>
        <w:ind w:left="860"/>
        <w:rPr>
          <w:b/>
          <w:lang w:val="en-GB"/>
        </w:rPr>
      </w:pPr>
      <w:r w:rsidRPr="008A5D42">
        <w:rPr>
          <w:b/>
          <w:lang w:val="en-GB"/>
        </w:rPr>
        <w:tab/>
        <w:t xml:space="preserve">Laurence </w:t>
      </w:r>
      <w:proofErr w:type="spellStart"/>
      <w:r w:rsidRPr="008A5D42">
        <w:rPr>
          <w:b/>
          <w:lang w:val="en-GB"/>
        </w:rPr>
        <w:t>C</w:t>
      </w:r>
      <w:r w:rsidR="00835859" w:rsidRPr="008A5D42">
        <w:rPr>
          <w:b/>
          <w:lang w:val="en-GB"/>
        </w:rPr>
        <w:t>onfort</w:t>
      </w:r>
      <w:proofErr w:type="spellEnd"/>
      <w:r w:rsidRPr="008A5D42">
        <w:rPr>
          <w:b/>
          <w:lang w:val="en-GB"/>
        </w:rPr>
        <w:t>)</w:t>
      </w:r>
    </w:p>
    <w:p w:rsidR="00340659" w:rsidRPr="008A5D42" w:rsidRDefault="00340659" w:rsidP="00340659">
      <w:pPr>
        <w:tabs>
          <w:tab w:val="left" w:pos="5181"/>
        </w:tabs>
        <w:spacing w:before="132"/>
        <w:ind w:left="860"/>
        <w:rPr>
          <w:b/>
          <w:lang w:val="en-GB"/>
        </w:rPr>
      </w:pPr>
      <w:r w:rsidRPr="008A5D42">
        <w:rPr>
          <w:b/>
          <w:lang w:val="en-GB"/>
        </w:rPr>
        <w:t>TFD</w:t>
      </w:r>
      <w:r w:rsidRPr="008A5D42">
        <w:rPr>
          <w:b/>
          <w:lang w:val="en-GB"/>
        </w:rPr>
        <w:tab/>
        <w:t>Dr. Zh</w:t>
      </w:r>
      <w:r w:rsidR="0002375A" w:rsidRPr="008A5D42">
        <w:rPr>
          <w:b/>
          <w:lang w:val="en-GB"/>
        </w:rPr>
        <w:t>ai Yongping</w:t>
      </w:r>
    </w:p>
    <w:p w:rsidR="004D3D80" w:rsidRPr="008A5D42" w:rsidRDefault="004D3D80" w:rsidP="004D3D80">
      <w:pPr>
        <w:pStyle w:val="2"/>
        <w:ind w:left="140"/>
        <w:rPr>
          <w:lang w:val="en-GB"/>
        </w:rPr>
      </w:pPr>
      <w:r w:rsidRPr="008A5D42">
        <w:rPr>
          <w:lang w:val="en-GB"/>
        </w:rPr>
        <w:t xml:space="preserve">Committee </w:t>
      </w:r>
      <w:proofErr w:type="gramStart"/>
      <w:r w:rsidRPr="008A5D42">
        <w:rPr>
          <w:lang w:val="en-GB"/>
        </w:rPr>
        <w:t>Vice</w:t>
      </w:r>
      <w:proofErr w:type="gramEnd"/>
      <w:r w:rsidRPr="008A5D42">
        <w:rPr>
          <w:lang w:val="en-GB"/>
        </w:rPr>
        <w:t xml:space="preserve"> Chairs</w:t>
      </w:r>
    </w:p>
    <w:p w:rsidR="00340659" w:rsidRPr="008A5D42" w:rsidRDefault="00340659" w:rsidP="00340659">
      <w:pPr>
        <w:tabs>
          <w:tab w:val="left" w:pos="5181"/>
        </w:tabs>
        <w:spacing w:before="132"/>
        <w:ind w:left="860"/>
        <w:rPr>
          <w:b/>
          <w:lang w:val="en-GB"/>
        </w:rPr>
      </w:pPr>
      <w:r w:rsidRPr="008A5D42">
        <w:rPr>
          <w:b/>
          <w:lang w:val="en-GB"/>
        </w:rPr>
        <w:t>E&amp;P Committee</w:t>
      </w:r>
      <w:r w:rsidRPr="008A5D42">
        <w:rPr>
          <w:b/>
          <w:lang w:val="en-GB"/>
        </w:rPr>
        <w:tab/>
      </w:r>
      <w:r w:rsidR="0002375A" w:rsidRPr="008A5D42">
        <w:rPr>
          <w:b/>
          <w:lang w:val="en-GB"/>
        </w:rPr>
        <w:t>M</w:t>
      </w:r>
      <w:r w:rsidRPr="008A5D42">
        <w:rPr>
          <w:b/>
          <w:lang w:val="en-GB"/>
        </w:rPr>
        <w:t xml:space="preserve">r. </w:t>
      </w:r>
      <w:r w:rsidR="0002375A" w:rsidRPr="008A5D42">
        <w:rPr>
          <w:b/>
          <w:lang w:val="en-GB"/>
        </w:rPr>
        <w:t>Aidid Chee Tahir</w:t>
      </w:r>
    </w:p>
    <w:p w:rsidR="00340659" w:rsidRPr="008A5D42" w:rsidRDefault="00340659" w:rsidP="00340659">
      <w:pPr>
        <w:tabs>
          <w:tab w:val="left" w:pos="5181"/>
        </w:tabs>
        <w:spacing w:before="132"/>
        <w:ind w:left="860"/>
        <w:rPr>
          <w:b/>
          <w:lang w:val="en-GB"/>
        </w:rPr>
      </w:pPr>
      <w:r w:rsidRPr="008A5D42">
        <w:rPr>
          <w:b/>
          <w:lang w:val="en-GB"/>
        </w:rPr>
        <w:t>Storage Committee</w:t>
      </w:r>
      <w:r w:rsidRPr="008A5D42">
        <w:rPr>
          <w:b/>
          <w:lang w:val="en-GB"/>
        </w:rPr>
        <w:tab/>
        <w:t xml:space="preserve">Mr. </w:t>
      </w:r>
      <w:proofErr w:type="spellStart"/>
      <w:r w:rsidR="0002375A" w:rsidRPr="008A5D42">
        <w:rPr>
          <w:b/>
          <w:lang w:val="en-GB"/>
        </w:rPr>
        <w:t>Amer</w:t>
      </w:r>
      <w:proofErr w:type="spellEnd"/>
      <w:r w:rsidR="0002375A" w:rsidRPr="008A5D42">
        <w:rPr>
          <w:b/>
          <w:lang w:val="en-GB"/>
        </w:rPr>
        <w:t xml:space="preserve"> Abdel </w:t>
      </w:r>
      <w:proofErr w:type="spellStart"/>
      <w:r w:rsidR="0002375A" w:rsidRPr="008A5D42">
        <w:rPr>
          <w:b/>
          <w:lang w:val="en-GB"/>
        </w:rPr>
        <w:t>Haq</w:t>
      </w:r>
      <w:proofErr w:type="spellEnd"/>
    </w:p>
    <w:p w:rsidR="00340659" w:rsidRPr="008A5D42" w:rsidRDefault="00340659" w:rsidP="00340659">
      <w:pPr>
        <w:pStyle w:val="3"/>
        <w:tabs>
          <w:tab w:val="left" w:pos="5181"/>
        </w:tabs>
        <w:spacing w:before="184"/>
        <w:ind w:left="860"/>
        <w:rPr>
          <w:lang w:val="en-GB"/>
        </w:rPr>
      </w:pPr>
      <w:r w:rsidRPr="008A5D42">
        <w:rPr>
          <w:lang w:val="en-GB"/>
        </w:rPr>
        <w:t>Distribution Committee</w:t>
      </w:r>
      <w:r w:rsidRPr="008A5D42">
        <w:rPr>
          <w:lang w:val="en-GB"/>
        </w:rPr>
        <w:tab/>
      </w:r>
      <w:r w:rsidR="0002375A" w:rsidRPr="008A5D42">
        <w:rPr>
          <w:lang w:val="en-GB"/>
        </w:rPr>
        <w:t>M</w:t>
      </w:r>
      <w:r w:rsidR="00062B8C">
        <w:rPr>
          <w:lang w:val="en-GB"/>
        </w:rPr>
        <w:t>r</w:t>
      </w:r>
      <w:bookmarkStart w:id="0" w:name="_GoBack"/>
      <w:bookmarkEnd w:id="0"/>
      <w:r w:rsidRPr="008A5D42">
        <w:rPr>
          <w:lang w:val="en-GB"/>
        </w:rPr>
        <w:t xml:space="preserve">. </w:t>
      </w:r>
      <w:r w:rsidR="0002375A" w:rsidRPr="008A5D42">
        <w:rPr>
          <w:lang w:val="en-GB"/>
        </w:rPr>
        <w:t>Stephane Grit</w:t>
      </w:r>
    </w:p>
    <w:p w:rsidR="00340659" w:rsidRPr="008A5D42" w:rsidRDefault="00340659" w:rsidP="00340659">
      <w:pPr>
        <w:tabs>
          <w:tab w:val="left" w:pos="5181"/>
        </w:tabs>
        <w:spacing w:before="132"/>
        <w:ind w:left="860"/>
        <w:rPr>
          <w:b/>
          <w:lang w:val="en-GB"/>
        </w:rPr>
      </w:pPr>
      <w:r w:rsidRPr="008A5D42">
        <w:rPr>
          <w:b/>
          <w:lang w:val="en-GB"/>
        </w:rPr>
        <w:t>Sustainability Committee</w:t>
      </w:r>
      <w:r w:rsidRPr="008A5D42">
        <w:rPr>
          <w:b/>
          <w:lang w:val="en-GB"/>
        </w:rPr>
        <w:tab/>
        <w:t xml:space="preserve">Dr. </w:t>
      </w:r>
      <w:r w:rsidR="0002375A" w:rsidRPr="008A5D42">
        <w:rPr>
          <w:b/>
          <w:lang w:val="en-GB"/>
        </w:rPr>
        <w:t>Jon Freeman</w:t>
      </w:r>
    </w:p>
    <w:p w:rsidR="00340659" w:rsidRPr="008A5D42" w:rsidRDefault="00340659" w:rsidP="00340659">
      <w:pPr>
        <w:tabs>
          <w:tab w:val="left" w:pos="5181"/>
        </w:tabs>
        <w:spacing w:before="132"/>
        <w:ind w:left="860"/>
        <w:rPr>
          <w:b/>
          <w:lang w:val="en-GB"/>
        </w:rPr>
      </w:pPr>
      <w:r w:rsidRPr="008A5D42">
        <w:rPr>
          <w:b/>
          <w:lang w:val="en-GB"/>
        </w:rPr>
        <w:lastRenderedPageBreak/>
        <w:t>Strategy Committee</w:t>
      </w:r>
      <w:r w:rsidRPr="008A5D42">
        <w:rPr>
          <w:b/>
          <w:lang w:val="en-GB"/>
        </w:rPr>
        <w:tab/>
        <w:t xml:space="preserve">Ms. </w:t>
      </w:r>
      <w:r w:rsidR="0002375A" w:rsidRPr="008A5D42">
        <w:rPr>
          <w:b/>
          <w:lang w:val="en-GB"/>
        </w:rPr>
        <w:t>Kang Yan</w:t>
      </w:r>
      <w:r w:rsidRPr="008A5D42">
        <w:rPr>
          <w:b/>
          <w:lang w:val="en-GB"/>
        </w:rPr>
        <w:t xml:space="preserve"> </w:t>
      </w:r>
    </w:p>
    <w:p w:rsidR="00340659" w:rsidRPr="008A5D42" w:rsidRDefault="00340659" w:rsidP="00340659">
      <w:pPr>
        <w:tabs>
          <w:tab w:val="left" w:pos="5181"/>
        </w:tabs>
        <w:spacing w:before="132"/>
        <w:ind w:left="860"/>
        <w:rPr>
          <w:b/>
          <w:lang w:val="en-GB"/>
        </w:rPr>
      </w:pPr>
      <w:r w:rsidRPr="008A5D42">
        <w:rPr>
          <w:b/>
          <w:lang w:val="en-GB"/>
        </w:rPr>
        <w:t>Gas Markets Committee</w:t>
      </w:r>
      <w:r w:rsidRPr="008A5D42">
        <w:rPr>
          <w:b/>
          <w:lang w:val="en-GB"/>
        </w:rPr>
        <w:tab/>
      </w:r>
      <w:r w:rsidR="0002375A" w:rsidRPr="008A5D42">
        <w:rPr>
          <w:b/>
          <w:lang w:val="en-GB"/>
        </w:rPr>
        <w:t>M</w:t>
      </w:r>
      <w:r w:rsidRPr="008A5D42">
        <w:rPr>
          <w:b/>
          <w:lang w:val="en-GB"/>
        </w:rPr>
        <w:t xml:space="preserve">r. </w:t>
      </w:r>
      <w:r w:rsidR="0002375A" w:rsidRPr="008A5D42">
        <w:rPr>
          <w:b/>
          <w:lang w:val="en-GB"/>
        </w:rPr>
        <w:t xml:space="preserve">Rafael </w:t>
      </w:r>
      <w:proofErr w:type="spellStart"/>
      <w:r w:rsidR="0002375A" w:rsidRPr="008A5D42">
        <w:rPr>
          <w:b/>
          <w:lang w:val="en-GB"/>
        </w:rPr>
        <w:t>Lamastra</w:t>
      </w:r>
      <w:proofErr w:type="spellEnd"/>
      <w:r w:rsidR="0002375A" w:rsidRPr="008A5D42">
        <w:rPr>
          <w:b/>
          <w:lang w:val="en-GB"/>
        </w:rPr>
        <w:t xml:space="preserve"> Junior</w:t>
      </w:r>
    </w:p>
    <w:p w:rsidR="00340659" w:rsidRPr="008A5D42" w:rsidRDefault="00340659" w:rsidP="00340659">
      <w:pPr>
        <w:tabs>
          <w:tab w:val="left" w:pos="5181"/>
        </w:tabs>
        <w:spacing w:before="132"/>
        <w:ind w:left="860"/>
        <w:rPr>
          <w:b/>
          <w:lang w:val="en-GB"/>
        </w:rPr>
      </w:pPr>
      <w:r w:rsidRPr="008A5D42">
        <w:rPr>
          <w:b/>
          <w:lang w:val="en-GB"/>
        </w:rPr>
        <w:t>LNG Committee</w:t>
      </w:r>
      <w:r w:rsidRPr="008A5D42">
        <w:rPr>
          <w:b/>
          <w:lang w:val="en-GB"/>
        </w:rPr>
        <w:tab/>
        <w:t xml:space="preserve">Mr. </w:t>
      </w:r>
      <w:proofErr w:type="spellStart"/>
      <w:r w:rsidR="0002375A" w:rsidRPr="008A5D42">
        <w:rPr>
          <w:b/>
          <w:lang w:val="en-GB"/>
        </w:rPr>
        <w:t>Atsuo</w:t>
      </w:r>
      <w:proofErr w:type="spellEnd"/>
      <w:r w:rsidR="0002375A" w:rsidRPr="008A5D42">
        <w:rPr>
          <w:b/>
          <w:lang w:val="en-GB"/>
        </w:rPr>
        <w:t xml:space="preserve"> </w:t>
      </w:r>
      <w:proofErr w:type="spellStart"/>
      <w:r w:rsidR="0002375A" w:rsidRPr="008A5D42">
        <w:rPr>
          <w:b/>
          <w:lang w:val="en-GB"/>
        </w:rPr>
        <w:t>Kanno</w:t>
      </w:r>
      <w:proofErr w:type="spellEnd"/>
    </w:p>
    <w:p w:rsidR="00340659" w:rsidRPr="008A5D42" w:rsidRDefault="00340659" w:rsidP="00340659">
      <w:pPr>
        <w:tabs>
          <w:tab w:val="left" w:pos="5181"/>
        </w:tabs>
        <w:spacing w:before="132"/>
        <w:ind w:left="860"/>
        <w:rPr>
          <w:b/>
          <w:lang w:val="en-GB"/>
        </w:rPr>
      </w:pPr>
      <w:r w:rsidRPr="008A5D42">
        <w:rPr>
          <w:b/>
          <w:lang w:val="en-GB"/>
        </w:rPr>
        <w:t>RD&amp;I Committee</w:t>
      </w:r>
      <w:r w:rsidRPr="008A5D42">
        <w:rPr>
          <w:b/>
          <w:lang w:val="en-GB"/>
        </w:rPr>
        <w:tab/>
        <w:t xml:space="preserve">Mr. </w:t>
      </w:r>
      <w:r w:rsidR="0002375A" w:rsidRPr="008A5D42">
        <w:rPr>
          <w:b/>
          <w:lang w:val="en-GB"/>
        </w:rPr>
        <w:t>Duncan Robinson</w:t>
      </w:r>
    </w:p>
    <w:p w:rsidR="004D3D80" w:rsidRPr="008A5D42" w:rsidRDefault="004D3D80" w:rsidP="004D3D80">
      <w:pPr>
        <w:pStyle w:val="2"/>
        <w:ind w:left="140"/>
        <w:rPr>
          <w:lang w:val="en-GB"/>
        </w:rPr>
      </w:pPr>
      <w:r w:rsidRPr="008A5D42">
        <w:rPr>
          <w:lang w:val="en-GB"/>
        </w:rPr>
        <w:t>Committee Secretaries</w:t>
      </w:r>
    </w:p>
    <w:p w:rsidR="00BF53DB" w:rsidRPr="008A5D42" w:rsidRDefault="00BF53DB" w:rsidP="00BF53DB">
      <w:pPr>
        <w:tabs>
          <w:tab w:val="left" w:pos="5181"/>
        </w:tabs>
        <w:spacing w:before="132"/>
        <w:ind w:left="860"/>
        <w:rPr>
          <w:b/>
          <w:lang w:val="en-GB"/>
        </w:rPr>
      </w:pPr>
      <w:r w:rsidRPr="008A5D42">
        <w:rPr>
          <w:b/>
          <w:lang w:val="en-GB"/>
        </w:rPr>
        <w:t>Distribution Committee</w:t>
      </w:r>
      <w:r w:rsidRPr="008A5D42">
        <w:rPr>
          <w:b/>
          <w:lang w:val="en-GB"/>
        </w:rPr>
        <w:tab/>
        <w:t xml:space="preserve">Mr. Uwe </w:t>
      </w:r>
      <w:proofErr w:type="spellStart"/>
      <w:r w:rsidRPr="008A5D42">
        <w:rPr>
          <w:b/>
          <w:lang w:val="en-GB"/>
        </w:rPr>
        <w:t>Klaas</w:t>
      </w:r>
      <w:proofErr w:type="spellEnd"/>
    </w:p>
    <w:p w:rsidR="004D3D80" w:rsidRPr="008A5D42" w:rsidRDefault="00BF53DB" w:rsidP="004D3D80">
      <w:pPr>
        <w:tabs>
          <w:tab w:val="left" w:pos="5181"/>
        </w:tabs>
        <w:spacing w:before="132"/>
        <w:ind w:left="860"/>
        <w:rPr>
          <w:b/>
          <w:lang w:val="en-GB"/>
        </w:rPr>
      </w:pPr>
      <w:r w:rsidRPr="008A5D42">
        <w:rPr>
          <w:b/>
          <w:lang w:val="en-GB"/>
        </w:rPr>
        <w:t>Gas Market Committee</w:t>
      </w:r>
      <w:r w:rsidR="004D3D80" w:rsidRPr="008A5D42">
        <w:rPr>
          <w:b/>
          <w:lang w:val="en-GB"/>
        </w:rPr>
        <w:tab/>
      </w:r>
      <w:r w:rsidRPr="008A5D42">
        <w:rPr>
          <w:b/>
          <w:lang w:val="en-GB"/>
        </w:rPr>
        <w:t>Ms</w:t>
      </w:r>
      <w:r w:rsidR="004D3D80" w:rsidRPr="008A5D42">
        <w:rPr>
          <w:b/>
          <w:lang w:val="en-GB"/>
        </w:rPr>
        <w:t xml:space="preserve">. </w:t>
      </w:r>
      <w:r w:rsidRPr="008A5D42">
        <w:rPr>
          <w:b/>
          <w:lang w:val="en-GB"/>
        </w:rPr>
        <w:t xml:space="preserve">Elinor </w:t>
      </w:r>
      <w:proofErr w:type="spellStart"/>
      <w:r w:rsidRPr="008A5D42">
        <w:rPr>
          <w:b/>
          <w:lang w:val="en-GB"/>
        </w:rPr>
        <w:t>Bahrom</w:t>
      </w:r>
      <w:proofErr w:type="spellEnd"/>
    </w:p>
    <w:p w:rsidR="004D3D80" w:rsidRPr="008A5D42" w:rsidRDefault="00BF53DB" w:rsidP="004D3D80">
      <w:pPr>
        <w:tabs>
          <w:tab w:val="left" w:pos="5181"/>
        </w:tabs>
        <w:spacing w:before="132"/>
        <w:ind w:left="860"/>
        <w:rPr>
          <w:b/>
          <w:lang w:val="en-GB"/>
        </w:rPr>
      </w:pPr>
      <w:r w:rsidRPr="008A5D42">
        <w:rPr>
          <w:b/>
          <w:lang w:val="en-GB"/>
        </w:rPr>
        <w:t>RD&amp;I Committee</w:t>
      </w:r>
      <w:r w:rsidR="004D3D80" w:rsidRPr="008A5D42">
        <w:rPr>
          <w:b/>
          <w:lang w:val="en-GB"/>
        </w:rPr>
        <w:tab/>
        <w:t xml:space="preserve">Mr. </w:t>
      </w:r>
      <w:r w:rsidRPr="008A5D42">
        <w:rPr>
          <w:b/>
          <w:lang w:val="en-GB"/>
        </w:rPr>
        <w:t xml:space="preserve">Bert-Jan van </w:t>
      </w:r>
      <w:proofErr w:type="spellStart"/>
      <w:r w:rsidRPr="008A5D42">
        <w:rPr>
          <w:b/>
          <w:lang w:val="en-GB"/>
        </w:rPr>
        <w:t>Leeuwen</w:t>
      </w:r>
      <w:proofErr w:type="spellEnd"/>
      <w:r w:rsidRPr="008A5D42">
        <w:rPr>
          <w:b/>
          <w:lang w:val="en-GB"/>
        </w:rPr>
        <w:t xml:space="preserve"> </w:t>
      </w:r>
      <w:r w:rsidR="004D3D80" w:rsidRPr="008A5D42">
        <w:rPr>
          <w:b/>
          <w:lang w:val="en-GB"/>
        </w:rPr>
        <w:t xml:space="preserve"> </w:t>
      </w:r>
    </w:p>
    <w:p w:rsidR="00340659" w:rsidRPr="008A5D42" w:rsidRDefault="00340659" w:rsidP="00340659">
      <w:pPr>
        <w:tabs>
          <w:tab w:val="left" w:pos="5181"/>
        </w:tabs>
        <w:spacing w:before="132"/>
        <w:ind w:left="860"/>
        <w:rPr>
          <w:b/>
          <w:lang w:val="en-GB"/>
        </w:rPr>
      </w:pPr>
      <w:r w:rsidRPr="008A5D42">
        <w:rPr>
          <w:b/>
          <w:lang w:val="en-GB"/>
        </w:rPr>
        <w:t>Storage Committee</w:t>
      </w:r>
      <w:r w:rsidRPr="008A5D42">
        <w:rPr>
          <w:b/>
          <w:lang w:val="en-GB"/>
        </w:rPr>
        <w:tab/>
        <w:t xml:space="preserve">Mr. Petra </w:t>
      </w:r>
      <w:proofErr w:type="spellStart"/>
      <w:r w:rsidRPr="008A5D42">
        <w:rPr>
          <w:b/>
          <w:lang w:val="en-GB"/>
        </w:rPr>
        <w:t>Bocmanova</w:t>
      </w:r>
      <w:proofErr w:type="spellEnd"/>
      <w:r w:rsidRPr="008A5D42">
        <w:rPr>
          <w:b/>
          <w:lang w:val="en-GB"/>
        </w:rPr>
        <w:t xml:space="preserve"> </w:t>
      </w:r>
    </w:p>
    <w:p w:rsidR="00BF53DB" w:rsidRPr="008A5D42" w:rsidRDefault="00BF53DB" w:rsidP="00BF53DB">
      <w:pPr>
        <w:tabs>
          <w:tab w:val="left" w:pos="5181"/>
        </w:tabs>
        <w:spacing w:before="132"/>
        <w:ind w:left="860"/>
        <w:rPr>
          <w:b/>
          <w:lang w:val="en-GB"/>
        </w:rPr>
      </w:pPr>
      <w:r w:rsidRPr="008A5D42">
        <w:rPr>
          <w:b/>
          <w:lang w:val="en-GB"/>
        </w:rPr>
        <w:t>Sustainability Committee</w:t>
      </w:r>
      <w:r w:rsidRPr="008A5D42">
        <w:rPr>
          <w:b/>
          <w:lang w:val="en-GB"/>
        </w:rPr>
        <w:tab/>
        <w:t>Mr. Juan Antonio Pérez</w:t>
      </w:r>
    </w:p>
    <w:p w:rsidR="003C09CB" w:rsidRPr="008A5D42" w:rsidRDefault="003C09CB" w:rsidP="003C09CB">
      <w:pPr>
        <w:tabs>
          <w:tab w:val="left" w:pos="5181"/>
        </w:tabs>
        <w:spacing w:before="132"/>
        <w:ind w:left="860"/>
        <w:rPr>
          <w:b/>
          <w:lang w:val="en-GB"/>
        </w:rPr>
      </w:pPr>
      <w:r w:rsidRPr="008A5D42">
        <w:rPr>
          <w:b/>
          <w:lang w:val="en-GB"/>
        </w:rPr>
        <w:t>TFD</w:t>
      </w:r>
      <w:r w:rsidRPr="008A5D42">
        <w:rPr>
          <w:b/>
          <w:lang w:val="en-GB"/>
        </w:rPr>
        <w:tab/>
        <w:t xml:space="preserve">Mr. Huang </w:t>
      </w:r>
      <w:proofErr w:type="spellStart"/>
      <w:r w:rsidRPr="008A5D42">
        <w:rPr>
          <w:b/>
          <w:lang w:val="en-GB"/>
        </w:rPr>
        <w:t>Xinwo</w:t>
      </w:r>
      <w:proofErr w:type="spellEnd"/>
    </w:p>
    <w:p w:rsidR="00835859" w:rsidRPr="008A5D42" w:rsidRDefault="00835859" w:rsidP="00835859">
      <w:pPr>
        <w:pStyle w:val="2"/>
        <w:ind w:left="140"/>
        <w:rPr>
          <w:lang w:val="en-GB"/>
        </w:rPr>
      </w:pPr>
      <w:r w:rsidRPr="008A5D42">
        <w:rPr>
          <w:lang w:val="en-GB"/>
        </w:rPr>
        <w:t>CC China Office</w:t>
      </w:r>
    </w:p>
    <w:p w:rsidR="00835859" w:rsidRPr="008A5D42" w:rsidRDefault="00835859" w:rsidP="00835859">
      <w:pPr>
        <w:tabs>
          <w:tab w:val="left" w:pos="5181"/>
        </w:tabs>
        <w:spacing w:before="132"/>
        <w:ind w:left="860"/>
        <w:rPr>
          <w:b/>
          <w:lang w:val="en-GB"/>
        </w:rPr>
      </w:pPr>
      <w:r w:rsidRPr="008A5D42">
        <w:rPr>
          <w:b/>
          <w:lang w:val="en-GB"/>
        </w:rPr>
        <w:t>CC Secretary</w:t>
      </w:r>
      <w:r w:rsidRPr="008A5D42">
        <w:rPr>
          <w:b/>
          <w:lang w:val="en-GB"/>
        </w:rPr>
        <w:tab/>
        <w:t>Dr. Zhu Kai</w:t>
      </w:r>
    </w:p>
    <w:p w:rsidR="00835859" w:rsidRPr="008A5D42" w:rsidRDefault="00835859" w:rsidP="00835859">
      <w:pPr>
        <w:tabs>
          <w:tab w:val="left" w:pos="5181"/>
        </w:tabs>
        <w:spacing w:before="132"/>
        <w:ind w:left="860"/>
        <w:rPr>
          <w:b/>
          <w:lang w:val="en-GB"/>
        </w:rPr>
      </w:pPr>
      <w:r w:rsidRPr="008A5D42">
        <w:rPr>
          <w:b/>
          <w:lang w:val="en-GB"/>
        </w:rPr>
        <w:t>Manager</w:t>
      </w:r>
      <w:r w:rsidRPr="008A5D42">
        <w:rPr>
          <w:b/>
          <w:lang w:val="en-GB"/>
        </w:rPr>
        <w:tab/>
        <w:t xml:space="preserve">Ms. Zhang </w:t>
      </w:r>
      <w:proofErr w:type="spellStart"/>
      <w:r w:rsidRPr="008A5D42">
        <w:rPr>
          <w:b/>
          <w:lang w:val="en-GB"/>
        </w:rPr>
        <w:t>Yuanhua</w:t>
      </w:r>
      <w:proofErr w:type="spellEnd"/>
      <w:r w:rsidRPr="008A5D42">
        <w:rPr>
          <w:b/>
          <w:lang w:val="en-GB"/>
        </w:rPr>
        <w:t xml:space="preserve"> </w:t>
      </w:r>
    </w:p>
    <w:p w:rsidR="004D3D80" w:rsidRPr="008A5D42" w:rsidRDefault="004D3D80" w:rsidP="004D3D80">
      <w:pPr>
        <w:pStyle w:val="2"/>
        <w:ind w:left="140"/>
        <w:rPr>
          <w:lang w:val="en-GB"/>
        </w:rPr>
      </w:pPr>
      <w:r w:rsidRPr="008A5D42">
        <w:rPr>
          <w:lang w:val="en-GB"/>
        </w:rPr>
        <w:t>IGU Secretariat</w:t>
      </w:r>
    </w:p>
    <w:p w:rsidR="00835859" w:rsidRPr="008A5D42" w:rsidRDefault="00835859" w:rsidP="00835859">
      <w:pPr>
        <w:tabs>
          <w:tab w:val="left" w:pos="5181"/>
        </w:tabs>
        <w:spacing w:before="134"/>
        <w:ind w:left="860"/>
        <w:rPr>
          <w:b/>
          <w:lang w:val="en-GB"/>
        </w:rPr>
      </w:pPr>
      <w:r w:rsidRPr="008A5D42">
        <w:rPr>
          <w:b/>
          <w:lang w:val="en-GB"/>
        </w:rPr>
        <w:t>IGU Flagship Events Director</w:t>
      </w:r>
      <w:r w:rsidRPr="008A5D42">
        <w:rPr>
          <w:b/>
          <w:lang w:val="en-GB"/>
        </w:rPr>
        <w:tab/>
        <w:t>Mr. Rodney Cox</w:t>
      </w:r>
    </w:p>
    <w:p w:rsidR="00903690" w:rsidRPr="008A5D42" w:rsidRDefault="00903690" w:rsidP="00903690">
      <w:pPr>
        <w:pStyle w:val="3"/>
        <w:tabs>
          <w:tab w:val="left" w:pos="5181"/>
        </w:tabs>
        <w:spacing w:before="184"/>
        <w:ind w:left="860"/>
        <w:rPr>
          <w:lang w:val="en-GB"/>
        </w:rPr>
      </w:pPr>
      <w:r w:rsidRPr="008A5D42">
        <w:rPr>
          <w:lang w:val="en-GB"/>
        </w:rPr>
        <w:t xml:space="preserve">IGU Strategic </w:t>
      </w:r>
      <w:r w:rsidR="00835859" w:rsidRPr="008A5D42">
        <w:rPr>
          <w:lang w:val="en-GB"/>
        </w:rPr>
        <w:t>Communications</w:t>
      </w:r>
      <w:r w:rsidRPr="008A5D42">
        <w:rPr>
          <w:lang w:val="en-GB"/>
        </w:rPr>
        <w:t xml:space="preserve"> &amp; </w:t>
      </w:r>
    </w:p>
    <w:p w:rsidR="00903690" w:rsidRPr="008A5D42" w:rsidRDefault="00903690" w:rsidP="00903690">
      <w:pPr>
        <w:pStyle w:val="3"/>
        <w:tabs>
          <w:tab w:val="left" w:pos="5181"/>
        </w:tabs>
        <w:spacing w:before="184"/>
        <w:ind w:left="860"/>
        <w:rPr>
          <w:lang w:val="en-GB"/>
        </w:rPr>
      </w:pPr>
      <w:r w:rsidRPr="008A5D42">
        <w:rPr>
          <w:lang w:val="en-GB"/>
        </w:rPr>
        <w:t>Membership Director</w:t>
      </w:r>
      <w:r w:rsidRPr="008A5D42">
        <w:rPr>
          <w:lang w:val="en-GB"/>
        </w:rPr>
        <w:tab/>
        <w:t xml:space="preserve">Ms. Tatiana </w:t>
      </w:r>
      <w:proofErr w:type="spellStart"/>
      <w:r w:rsidRPr="008A5D42">
        <w:rPr>
          <w:lang w:val="en-GB"/>
        </w:rPr>
        <w:t>Khanberg</w:t>
      </w:r>
      <w:proofErr w:type="spellEnd"/>
    </w:p>
    <w:p w:rsidR="00903690" w:rsidRPr="008A5D42" w:rsidRDefault="00903690" w:rsidP="00903690">
      <w:pPr>
        <w:tabs>
          <w:tab w:val="left" w:pos="5181"/>
        </w:tabs>
        <w:spacing w:before="134"/>
        <w:ind w:left="860"/>
        <w:rPr>
          <w:b/>
          <w:lang w:val="en-GB"/>
        </w:rPr>
      </w:pPr>
      <w:r w:rsidRPr="008A5D42">
        <w:rPr>
          <w:b/>
          <w:lang w:val="en-GB"/>
        </w:rPr>
        <w:t>IGU Membership Engagement Manager</w:t>
      </w:r>
      <w:r w:rsidRPr="008A5D42">
        <w:rPr>
          <w:b/>
          <w:lang w:val="en-GB"/>
        </w:rPr>
        <w:tab/>
        <w:t>Ms. Marcela Martinez</w:t>
      </w:r>
    </w:p>
    <w:p w:rsidR="0002375A" w:rsidRPr="008A5D42" w:rsidRDefault="0002375A" w:rsidP="0002375A">
      <w:pPr>
        <w:pStyle w:val="2"/>
        <w:ind w:left="140"/>
        <w:rPr>
          <w:lang w:val="en-GB"/>
        </w:rPr>
      </w:pPr>
      <w:r w:rsidRPr="008A5D42">
        <w:rPr>
          <w:lang w:val="en-GB"/>
        </w:rPr>
        <w:t>CNOOC</w:t>
      </w:r>
    </w:p>
    <w:p w:rsidR="0002375A" w:rsidRPr="008A5D42" w:rsidRDefault="0002375A" w:rsidP="0002375A">
      <w:pPr>
        <w:tabs>
          <w:tab w:val="left" w:pos="5181"/>
        </w:tabs>
        <w:spacing w:before="132"/>
        <w:ind w:left="860"/>
        <w:rPr>
          <w:b/>
          <w:lang w:val="en-GB"/>
        </w:rPr>
      </w:pPr>
      <w:r w:rsidRPr="008A5D42">
        <w:rPr>
          <w:b/>
          <w:lang w:val="en-GB"/>
        </w:rPr>
        <w:t>Project Manager</w:t>
      </w:r>
      <w:r w:rsidRPr="008A5D42">
        <w:rPr>
          <w:b/>
          <w:lang w:val="en-GB"/>
        </w:rPr>
        <w:tab/>
        <w:t>Mr. Wang Kai</w:t>
      </w:r>
    </w:p>
    <w:p w:rsidR="0002375A" w:rsidRPr="008A5D42" w:rsidRDefault="0002375A" w:rsidP="0002375A">
      <w:pPr>
        <w:tabs>
          <w:tab w:val="left" w:pos="5181"/>
        </w:tabs>
        <w:spacing w:before="132"/>
        <w:ind w:left="860"/>
        <w:rPr>
          <w:b/>
          <w:lang w:val="en-GB"/>
        </w:rPr>
      </w:pPr>
      <w:r w:rsidRPr="008A5D42">
        <w:rPr>
          <w:b/>
          <w:lang w:val="en-GB"/>
        </w:rPr>
        <w:t>Project</w:t>
      </w:r>
      <w:r w:rsidR="00835859" w:rsidRPr="008A5D42">
        <w:rPr>
          <w:b/>
          <w:lang w:val="en-GB"/>
        </w:rPr>
        <w:t xml:space="preserve"> team member</w:t>
      </w:r>
      <w:r w:rsidRPr="008A5D42">
        <w:rPr>
          <w:b/>
          <w:lang w:val="en-GB"/>
        </w:rPr>
        <w:tab/>
        <w:t>Mr. Liang Dong</w:t>
      </w:r>
    </w:p>
    <w:p w:rsidR="0002375A" w:rsidRPr="008A5D42" w:rsidRDefault="0002375A" w:rsidP="0002375A">
      <w:pPr>
        <w:tabs>
          <w:tab w:val="left" w:pos="5181"/>
        </w:tabs>
        <w:spacing w:before="132"/>
        <w:ind w:left="860"/>
        <w:rPr>
          <w:b/>
          <w:lang w:val="en-GB"/>
        </w:rPr>
      </w:pPr>
      <w:r w:rsidRPr="008A5D42">
        <w:rPr>
          <w:b/>
          <w:lang w:val="en-GB"/>
        </w:rPr>
        <w:t>Project</w:t>
      </w:r>
      <w:r w:rsidR="00835859" w:rsidRPr="008A5D42">
        <w:rPr>
          <w:b/>
          <w:lang w:val="en-GB"/>
        </w:rPr>
        <w:t xml:space="preserve"> team member</w:t>
      </w:r>
      <w:r w:rsidRPr="008A5D42">
        <w:rPr>
          <w:b/>
          <w:lang w:val="en-GB"/>
        </w:rPr>
        <w:tab/>
        <w:t xml:space="preserve">Ms. Zhang </w:t>
      </w:r>
      <w:proofErr w:type="spellStart"/>
      <w:r w:rsidRPr="008A5D42">
        <w:rPr>
          <w:b/>
          <w:lang w:val="en-GB"/>
        </w:rPr>
        <w:t>Yumeng</w:t>
      </w:r>
      <w:proofErr w:type="spellEnd"/>
    </w:p>
    <w:p w:rsidR="00FD53D0" w:rsidRPr="008A5D42" w:rsidRDefault="00FD53D0">
      <w:pPr>
        <w:tabs>
          <w:tab w:val="left" w:pos="5181"/>
        </w:tabs>
        <w:spacing w:before="135"/>
        <w:ind w:left="860"/>
        <w:rPr>
          <w:b/>
          <w:lang w:val="en-GB"/>
        </w:rPr>
      </w:pPr>
    </w:p>
    <w:p w:rsidR="00903690" w:rsidRPr="008A5D42" w:rsidRDefault="00903690">
      <w:pPr>
        <w:tabs>
          <w:tab w:val="left" w:pos="5181"/>
        </w:tabs>
        <w:spacing w:before="135"/>
        <w:ind w:left="860"/>
        <w:rPr>
          <w:b/>
          <w:lang w:val="en-GB"/>
        </w:rPr>
      </w:pPr>
    </w:p>
    <w:p w:rsidR="00FD53D0" w:rsidRPr="008A5D42" w:rsidRDefault="00FD53D0">
      <w:pPr>
        <w:pStyle w:val="a3"/>
        <w:rPr>
          <w:b/>
          <w:lang w:val="en-GB"/>
        </w:rPr>
      </w:pPr>
    </w:p>
    <w:p w:rsidR="00FD53D0" w:rsidRPr="008A5D42" w:rsidRDefault="00FD53D0">
      <w:pPr>
        <w:pStyle w:val="a3"/>
        <w:rPr>
          <w:b/>
          <w:lang w:val="en-GB"/>
        </w:rPr>
      </w:pPr>
    </w:p>
    <w:p w:rsidR="00FD53D0" w:rsidRPr="008A5D42" w:rsidRDefault="00FD53D0">
      <w:pPr>
        <w:pStyle w:val="a3"/>
        <w:spacing w:before="10"/>
        <w:rPr>
          <w:b/>
          <w:sz w:val="21"/>
          <w:lang w:val="en-GB"/>
        </w:rPr>
      </w:pPr>
    </w:p>
    <w:p w:rsidR="00FD53D0" w:rsidRPr="008A5D42" w:rsidRDefault="00FD53D0">
      <w:pPr>
        <w:rPr>
          <w:lang w:val="en-GB"/>
        </w:rPr>
        <w:sectPr w:rsidR="00FD53D0" w:rsidRPr="008A5D42">
          <w:headerReference w:type="default" r:id="rId8"/>
          <w:type w:val="continuous"/>
          <w:pgSz w:w="11910" w:h="16840"/>
          <w:pgMar w:top="980" w:right="1300" w:bottom="280" w:left="1300" w:header="595" w:footer="720" w:gutter="0"/>
          <w:cols w:space="720"/>
        </w:sectPr>
      </w:pPr>
    </w:p>
    <w:p w:rsidR="00FD53D0" w:rsidRPr="008A5D42" w:rsidRDefault="00FD53D0">
      <w:pPr>
        <w:pStyle w:val="a3"/>
        <w:rPr>
          <w:sz w:val="20"/>
          <w:lang w:val="en-GB"/>
        </w:rPr>
      </w:pPr>
    </w:p>
    <w:p w:rsidR="00FD53D0" w:rsidRPr="008A5D42" w:rsidRDefault="00A37831">
      <w:pPr>
        <w:pStyle w:val="2"/>
        <w:spacing w:before="200"/>
        <w:rPr>
          <w:lang w:val="en-GB"/>
        </w:rPr>
      </w:pPr>
      <w:r w:rsidRPr="008A5D42">
        <w:rPr>
          <w:lang w:val="en-GB"/>
        </w:rPr>
        <w:t>Minutes</w:t>
      </w:r>
    </w:p>
    <w:p w:rsidR="00FD53D0" w:rsidRPr="008A5D42" w:rsidRDefault="00783982">
      <w:pPr>
        <w:pStyle w:val="3"/>
        <w:numPr>
          <w:ilvl w:val="0"/>
          <w:numId w:val="4"/>
        </w:numPr>
        <w:tabs>
          <w:tab w:val="left" w:pos="461"/>
        </w:tabs>
        <w:spacing w:before="181"/>
        <w:rPr>
          <w:lang w:val="en-GB"/>
        </w:rPr>
      </w:pPr>
      <w:r w:rsidRPr="008A5D42">
        <w:rPr>
          <w:lang w:val="en-GB"/>
        </w:rPr>
        <w:t>CC kick-off meeting agenda</w:t>
      </w:r>
    </w:p>
    <w:p w:rsidR="00FD53D0" w:rsidRPr="008A5D42" w:rsidRDefault="00FD53D0" w:rsidP="007120C1">
      <w:pPr>
        <w:pStyle w:val="a3"/>
        <w:spacing w:before="9"/>
        <w:rPr>
          <w:b/>
          <w:sz w:val="23"/>
          <w:lang w:val="en-GB"/>
        </w:rPr>
      </w:pPr>
    </w:p>
    <w:p w:rsidR="00FD53D0" w:rsidRPr="008A5D42" w:rsidRDefault="00FB20E3">
      <w:pPr>
        <w:pStyle w:val="a3"/>
        <w:spacing w:line="259" w:lineRule="auto"/>
        <w:ind w:left="460" w:right="712"/>
        <w:rPr>
          <w:lang w:val="en-GB"/>
        </w:rPr>
      </w:pPr>
      <w:r w:rsidRPr="008A5D42">
        <w:rPr>
          <w:lang w:val="en-GB"/>
        </w:rPr>
        <w:t xml:space="preserve">Dr. </w:t>
      </w:r>
      <w:r w:rsidR="0067454A" w:rsidRPr="008A5D42">
        <w:rPr>
          <w:lang w:val="en-GB"/>
        </w:rPr>
        <w:t>Yang Lei opened the meeting by welcoming the attendees and thanking the contribution made by the Korean CC team</w:t>
      </w:r>
      <w:r w:rsidR="008609FE" w:rsidRPr="008A5D42">
        <w:rPr>
          <w:lang w:val="en-GB"/>
        </w:rPr>
        <w:t xml:space="preserve"> and the IGU Secretariat</w:t>
      </w:r>
      <w:r w:rsidRPr="008A5D42">
        <w:rPr>
          <w:lang w:val="en-GB"/>
        </w:rPr>
        <w:t>.</w:t>
      </w:r>
      <w:r w:rsidR="008609FE" w:rsidRPr="008A5D42">
        <w:rPr>
          <w:lang w:val="en-GB"/>
        </w:rPr>
        <w:t xml:space="preserve"> </w:t>
      </w:r>
      <w:r w:rsidR="0067454A" w:rsidRPr="008A5D42">
        <w:rPr>
          <w:lang w:val="en-GB"/>
        </w:rPr>
        <w:t xml:space="preserve"> </w:t>
      </w:r>
      <w:r w:rsidR="008609FE" w:rsidRPr="008A5D42">
        <w:rPr>
          <w:lang w:val="en-GB"/>
        </w:rPr>
        <w:t xml:space="preserve">He praised the significance of the Coordination Committee and expressed </w:t>
      </w:r>
      <w:r w:rsidR="008A5D42" w:rsidRPr="008A5D42">
        <w:rPr>
          <w:lang w:val="en-GB"/>
        </w:rPr>
        <w:t>confidence</w:t>
      </w:r>
      <w:r w:rsidR="008609FE" w:rsidRPr="008A5D42">
        <w:rPr>
          <w:lang w:val="en-GB"/>
        </w:rPr>
        <w:t xml:space="preserve"> in the current triennium. </w:t>
      </w:r>
    </w:p>
    <w:p w:rsidR="00FD53D0" w:rsidRPr="008A5D42" w:rsidRDefault="008609FE" w:rsidP="008609FE">
      <w:pPr>
        <w:pStyle w:val="a4"/>
        <w:numPr>
          <w:ilvl w:val="1"/>
          <w:numId w:val="4"/>
        </w:numPr>
        <w:tabs>
          <w:tab w:val="left" w:pos="1180"/>
          <w:tab w:val="left" w:pos="1181"/>
        </w:tabs>
        <w:spacing w:before="161" w:line="259" w:lineRule="auto"/>
        <w:ind w:right="132"/>
        <w:rPr>
          <w:lang w:val="en-GB"/>
        </w:rPr>
      </w:pPr>
      <w:r w:rsidRPr="008A5D42">
        <w:rPr>
          <w:lang w:val="en-GB"/>
        </w:rPr>
        <w:t xml:space="preserve">The purpose of the meeting is to commence the work </w:t>
      </w:r>
      <w:r w:rsidR="00ED59CD">
        <w:rPr>
          <w:lang w:val="en-GB"/>
        </w:rPr>
        <w:t xml:space="preserve">of </w:t>
      </w:r>
      <w:r w:rsidRPr="008A5D42">
        <w:rPr>
          <w:lang w:val="en-GB"/>
        </w:rPr>
        <w:t xml:space="preserve">the </w:t>
      </w:r>
      <w:r w:rsidR="00ED59CD">
        <w:rPr>
          <w:lang w:val="en-GB"/>
        </w:rPr>
        <w:t>C</w:t>
      </w:r>
      <w:r w:rsidRPr="008A5D42">
        <w:rPr>
          <w:lang w:val="en-GB"/>
        </w:rPr>
        <w:t>ommittees</w:t>
      </w:r>
      <w:r w:rsidR="00ED59CD">
        <w:rPr>
          <w:lang w:val="en-GB"/>
        </w:rPr>
        <w:t xml:space="preserve"> and Task Forces</w:t>
      </w:r>
      <w:r w:rsidRPr="008A5D42">
        <w:rPr>
          <w:lang w:val="en-GB"/>
        </w:rPr>
        <w:t xml:space="preserve">, introduce current and long-term tasks and facilitate communication among </w:t>
      </w:r>
      <w:r w:rsidR="00EA015F" w:rsidRPr="008A5D42">
        <w:rPr>
          <w:lang w:val="en-GB"/>
        </w:rPr>
        <w:t>CC members, Chinese Presidency and Secretariat</w:t>
      </w:r>
      <w:r w:rsidR="00824387">
        <w:rPr>
          <w:lang w:val="en-GB"/>
        </w:rPr>
        <w:t>.</w:t>
      </w:r>
    </w:p>
    <w:p w:rsidR="001B71F5" w:rsidRPr="008A5D42" w:rsidRDefault="008609FE">
      <w:pPr>
        <w:pStyle w:val="a4"/>
        <w:numPr>
          <w:ilvl w:val="1"/>
          <w:numId w:val="4"/>
        </w:numPr>
        <w:tabs>
          <w:tab w:val="left" w:pos="1180"/>
          <w:tab w:val="left" w:pos="1181"/>
        </w:tabs>
        <w:spacing w:line="259" w:lineRule="auto"/>
        <w:ind w:right="653"/>
        <w:rPr>
          <w:lang w:val="en-GB"/>
        </w:rPr>
      </w:pPr>
      <w:r w:rsidRPr="008A5D42">
        <w:rPr>
          <w:lang w:val="en-GB"/>
        </w:rPr>
        <w:t xml:space="preserve">The meeting consists </w:t>
      </w:r>
      <w:r w:rsidR="00534655" w:rsidRPr="008A5D42">
        <w:rPr>
          <w:lang w:val="en-GB"/>
        </w:rPr>
        <w:t xml:space="preserve">of </w:t>
      </w:r>
      <w:r w:rsidRPr="008A5D42">
        <w:rPr>
          <w:lang w:val="en-GB"/>
        </w:rPr>
        <w:t xml:space="preserve">nine parts: welcome speech by Madam </w:t>
      </w:r>
      <w:r w:rsidR="00322572" w:rsidRPr="008A5D42">
        <w:rPr>
          <w:lang w:val="en-GB"/>
        </w:rPr>
        <w:t>Li; self-</w:t>
      </w:r>
      <w:r w:rsidRPr="008A5D42">
        <w:rPr>
          <w:lang w:val="en-GB"/>
        </w:rPr>
        <w:t xml:space="preserve">introduction of each chair; introducing current and long-term tasks; updated information; introduction of IGU members’ portal; introduction of SCOA; work progress of RGDR; work progress of World LNG Report; </w:t>
      </w:r>
      <w:r w:rsidR="008A5D42" w:rsidRPr="008A5D42">
        <w:rPr>
          <w:lang w:val="en-GB"/>
        </w:rPr>
        <w:t xml:space="preserve">and </w:t>
      </w:r>
      <w:r w:rsidRPr="008A5D42">
        <w:rPr>
          <w:lang w:val="en-GB"/>
        </w:rPr>
        <w:t>AOB</w:t>
      </w:r>
      <w:r w:rsidR="00D35D8B" w:rsidRPr="008A5D42">
        <w:rPr>
          <w:lang w:val="en-GB"/>
        </w:rPr>
        <w:t>.</w:t>
      </w:r>
    </w:p>
    <w:p w:rsidR="00FD53D0" w:rsidRPr="008A5D42" w:rsidRDefault="00FD53D0">
      <w:pPr>
        <w:pStyle w:val="a3"/>
        <w:rPr>
          <w:lang w:val="en-GB"/>
        </w:rPr>
      </w:pPr>
    </w:p>
    <w:p w:rsidR="00FD53D0" w:rsidRPr="008A5D42" w:rsidRDefault="00BE6D45">
      <w:pPr>
        <w:pStyle w:val="3"/>
        <w:numPr>
          <w:ilvl w:val="0"/>
          <w:numId w:val="4"/>
        </w:numPr>
        <w:tabs>
          <w:tab w:val="left" w:pos="461"/>
        </w:tabs>
        <w:spacing w:before="176"/>
        <w:rPr>
          <w:lang w:val="en-GB"/>
        </w:rPr>
      </w:pPr>
      <w:r w:rsidRPr="008A5D42">
        <w:rPr>
          <w:lang w:val="en-GB"/>
        </w:rPr>
        <w:t>Welcome speech by Madam Li Yalan</w:t>
      </w:r>
    </w:p>
    <w:p w:rsidR="002C6736" w:rsidRPr="008A5D42" w:rsidRDefault="002C6736" w:rsidP="007120C1">
      <w:pPr>
        <w:pStyle w:val="a3"/>
        <w:spacing w:before="9"/>
        <w:rPr>
          <w:rFonts w:eastAsiaTheme="minorEastAsia"/>
          <w:b/>
          <w:sz w:val="23"/>
          <w:lang w:val="en-GB" w:eastAsia="zh-CN"/>
        </w:rPr>
      </w:pPr>
    </w:p>
    <w:p w:rsidR="00A56701" w:rsidRPr="008A5D42" w:rsidRDefault="00DC1170" w:rsidP="00A56701">
      <w:pPr>
        <w:pStyle w:val="a3"/>
        <w:spacing w:line="259" w:lineRule="auto"/>
        <w:ind w:left="460" w:right="712"/>
        <w:rPr>
          <w:lang w:val="en-GB"/>
        </w:rPr>
      </w:pPr>
      <w:r w:rsidRPr="008A5D42">
        <w:rPr>
          <w:lang w:val="en-GB"/>
        </w:rPr>
        <w:t>Madam Li gave a welcome speech to all attendees</w:t>
      </w:r>
      <w:r w:rsidR="00A56701" w:rsidRPr="008A5D42">
        <w:rPr>
          <w:lang w:val="en-GB"/>
        </w:rPr>
        <w:t>.</w:t>
      </w:r>
      <w:r w:rsidRPr="008A5D42">
        <w:rPr>
          <w:lang w:val="en-GB"/>
        </w:rPr>
        <w:t xml:space="preserve"> </w:t>
      </w:r>
    </w:p>
    <w:p w:rsidR="00FD53D0" w:rsidRPr="008A5D42" w:rsidRDefault="00DC1170" w:rsidP="00DC1170">
      <w:pPr>
        <w:pStyle w:val="a4"/>
        <w:numPr>
          <w:ilvl w:val="1"/>
          <w:numId w:val="4"/>
        </w:numPr>
        <w:tabs>
          <w:tab w:val="left" w:pos="1180"/>
          <w:tab w:val="left" w:pos="1181"/>
        </w:tabs>
        <w:spacing w:line="259" w:lineRule="auto"/>
        <w:ind w:right="653"/>
        <w:rPr>
          <w:lang w:val="en-GB"/>
        </w:rPr>
      </w:pPr>
      <w:r w:rsidRPr="008A5D42">
        <w:rPr>
          <w:lang w:val="en-GB"/>
        </w:rPr>
        <w:t>She pointed out that IGU needs to emphasi</w:t>
      </w:r>
      <w:r w:rsidR="008A5D42" w:rsidRPr="008A5D42">
        <w:rPr>
          <w:lang w:val="en-GB"/>
        </w:rPr>
        <w:t>s</w:t>
      </w:r>
      <w:r w:rsidRPr="008A5D42">
        <w:rPr>
          <w:lang w:val="en-GB"/>
        </w:rPr>
        <w:t>e that energy security and climate change are equally important, and natural gas is a key solution to both agenda items.</w:t>
      </w:r>
    </w:p>
    <w:p w:rsidR="00C2147E" w:rsidRPr="008A5D42" w:rsidRDefault="00DC1170" w:rsidP="00DC1170">
      <w:pPr>
        <w:pStyle w:val="a4"/>
        <w:numPr>
          <w:ilvl w:val="1"/>
          <w:numId w:val="4"/>
        </w:numPr>
        <w:tabs>
          <w:tab w:val="left" w:pos="1180"/>
          <w:tab w:val="left" w:pos="1181"/>
        </w:tabs>
        <w:spacing w:line="259" w:lineRule="auto"/>
        <w:ind w:right="653"/>
        <w:rPr>
          <w:lang w:val="en-GB"/>
        </w:rPr>
      </w:pPr>
      <w:r w:rsidRPr="008A5D42">
        <w:rPr>
          <w:lang w:val="en-GB"/>
        </w:rPr>
        <w:t xml:space="preserve">She introduced the new features of the TWP2022-2025, three new task forces, and multi-tiered external relations. </w:t>
      </w:r>
    </w:p>
    <w:p w:rsidR="00DC1170" w:rsidRPr="008A5D42" w:rsidRDefault="00DC1170" w:rsidP="00DC1170">
      <w:pPr>
        <w:pStyle w:val="a4"/>
        <w:numPr>
          <w:ilvl w:val="1"/>
          <w:numId w:val="4"/>
        </w:numPr>
        <w:tabs>
          <w:tab w:val="left" w:pos="1180"/>
          <w:tab w:val="left" w:pos="1181"/>
        </w:tabs>
        <w:spacing w:line="259" w:lineRule="auto"/>
        <w:ind w:right="653"/>
        <w:rPr>
          <w:lang w:val="en-GB"/>
        </w:rPr>
      </w:pPr>
      <w:r w:rsidRPr="008A5D42">
        <w:rPr>
          <w:lang w:val="en-GB"/>
        </w:rPr>
        <w:t>She introduced the work the Presidency team covered together with Secretariat since assuming Presidency.</w:t>
      </w:r>
    </w:p>
    <w:p w:rsidR="00847781" w:rsidRPr="008A5D42" w:rsidRDefault="00DC1170" w:rsidP="00C93518">
      <w:pPr>
        <w:pStyle w:val="a4"/>
        <w:numPr>
          <w:ilvl w:val="1"/>
          <w:numId w:val="4"/>
        </w:numPr>
        <w:tabs>
          <w:tab w:val="left" w:pos="1180"/>
          <w:tab w:val="left" w:pos="1181"/>
        </w:tabs>
        <w:spacing w:line="259" w:lineRule="auto"/>
        <w:ind w:right="653"/>
        <w:rPr>
          <w:lang w:val="en-GB"/>
        </w:rPr>
      </w:pPr>
      <w:r w:rsidRPr="008A5D42">
        <w:rPr>
          <w:rFonts w:eastAsiaTheme="minorEastAsia"/>
          <w:lang w:val="en-GB" w:eastAsia="zh-CN"/>
        </w:rPr>
        <w:t>She stressed the importance of Coordination Committee, and expressed support from Presidency team and Secretariat</w:t>
      </w:r>
      <w:r w:rsidR="002B2150" w:rsidRPr="008A5D42">
        <w:rPr>
          <w:rFonts w:eastAsiaTheme="minorEastAsia"/>
          <w:lang w:val="en-GB" w:eastAsia="zh-CN"/>
        </w:rPr>
        <w:t>.</w:t>
      </w:r>
    </w:p>
    <w:p w:rsidR="00700AC3" w:rsidRPr="008A5D42" w:rsidRDefault="00700AC3" w:rsidP="00DA5ABE">
      <w:pPr>
        <w:pStyle w:val="a3"/>
        <w:rPr>
          <w:lang w:val="en-GB"/>
        </w:rPr>
      </w:pPr>
    </w:p>
    <w:p w:rsidR="00FD53D0" w:rsidRPr="008A5D42" w:rsidRDefault="002E69C7">
      <w:pPr>
        <w:pStyle w:val="a4"/>
        <w:numPr>
          <w:ilvl w:val="0"/>
          <w:numId w:val="4"/>
        </w:numPr>
        <w:tabs>
          <w:tab w:val="left" w:pos="461"/>
        </w:tabs>
        <w:spacing w:before="56"/>
        <w:rPr>
          <w:b/>
          <w:lang w:val="en-GB"/>
        </w:rPr>
      </w:pPr>
      <w:r w:rsidRPr="008A5D42">
        <w:rPr>
          <w:b/>
          <w:lang w:val="en-GB"/>
        </w:rPr>
        <w:t>Self-introduction of each chair</w:t>
      </w:r>
    </w:p>
    <w:p w:rsidR="00FD53D0" w:rsidRPr="008A5D42" w:rsidRDefault="00FD53D0">
      <w:pPr>
        <w:pStyle w:val="a3"/>
        <w:spacing w:before="9"/>
        <w:rPr>
          <w:b/>
          <w:sz w:val="23"/>
          <w:lang w:val="en-GB"/>
        </w:rPr>
      </w:pPr>
    </w:p>
    <w:p w:rsidR="00FD53D0" w:rsidRPr="008A5D42" w:rsidRDefault="002E69C7" w:rsidP="002E69C7">
      <w:pPr>
        <w:pStyle w:val="a3"/>
        <w:spacing w:line="259" w:lineRule="auto"/>
        <w:ind w:left="460"/>
        <w:rPr>
          <w:lang w:val="en-GB"/>
        </w:rPr>
      </w:pPr>
      <w:r w:rsidRPr="008A5D42">
        <w:rPr>
          <w:lang w:val="en-GB"/>
        </w:rPr>
        <w:t xml:space="preserve">Dr. Yang invited each participant to introduce themselves and acquaint themselves with all chairs, vice chairs and secretaries. </w:t>
      </w:r>
    </w:p>
    <w:p w:rsidR="002E69C7" w:rsidRPr="008A5D42" w:rsidRDefault="002E69C7" w:rsidP="002E69C7">
      <w:pPr>
        <w:tabs>
          <w:tab w:val="left" w:pos="1180"/>
          <w:tab w:val="left" w:pos="1181"/>
        </w:tabs>
        <w:spacing w:line="259" w:lineRule="auto"/>
        <w:ind w:right="152"/>
        <w:rPr>
          <w:lang w:val="en-GB"/>
        </w:rPr>
      </w:pPr>
    </w:p>
    <w:p w:rsidR="002E69C7" w:rsidRPr="008A5D42" w:rsidRDefault="002E69C7" w:rsidP="002E69C7">
      <w:pPr>
        <w:pStyle w:val="a4"/>
        <w:numPr>
          <w:ilvl w:val="0"/>
          <w:numId w:val="4"/>
        </w:numPr>
        <w:tabs>
          <w:tab w:val="left" w:pos="461"/>
        </w:tabs>
        <w:spacing w:before="56"/>
        <w:rPr>
          <w:b/>
          <w:lang w:val="en-GB"/>
        </w:rPr>
      </w:pPr>
      <w:r w:rsidRPr="008A5D42">
        <w:rPr>
          <w:b/>
          <w:lang w:val="en-GB"/>
        </w:rPr>
        <w:t>Current and long-term tasks</w:t>
      </w:r>
    </w:p>
    <w:p w:rsidR="002E69C7" w:rsidRPr="008A5D42" w:rsidRDefault="002E69C7" w:rsidP="002E69C7">
      <w:pPr>
        <w:pStyle w:val="a3"/>
        <w:spacing w:before="9"/>
        <w:rPr>
          <w:b/>
          <w:sz w:val="23"/>
          <w:lang w:val="en-GB"/>
        </w:rPr>
      </w:pPr>
    </w:p>
    <w:p w:rsidR="002E69C7" w:rsidRPr="008A5D42" w:rsidRDefault="002E69C7" w:rsidP="002E69C7">
      <w:pPr>
        <w:pStyle w:val="a3"/>
        <w:spacing w:line="259" w:lineRule="auto"/>
        <w:ind w:left="460"/>
        <w:rPr>
          <w:lang w:val="en-GB"/>
        </w:rPr>
      </w:pPr>
      <w:r w:rsidRPr="008A5D42">
        <w:rPr>
          <w:lang w:val="en-GB"/>
        </w:rPr>
        <w:t>Dr. Yang introduced the current work of the CC and the long-term tasks:</w:t>
      </w:r>
    </w:p>
    <w:p w:rsidR="002E69C7" w:rsidRPr="008A5D42" w:rsidRDefault="00661D2D" w:rsidP="002E69C7">
      <w:pPr>
        <w:pStyle w:val="a4"/>
        <w:numPr>
          <w:ilvl w:val="1"/>
          <w:numId w:val="4"/>
        </w:numPr>
        <w:tabs>
          <w:tab w:val="left" w:pos="1180"/>
          <w:tab w:val="left" w:pos="1181"/>
        </w:tabs>
        <w:spacing w:line="259" w:lineRule="auto"/>
        <w:ind w:right="152"/>
        <w:rPr>
          <w:lang w:val="en-GB"/>
        </w:rPr>
      </w:pPr>
      <w:r w:rsidRPr="008A5D42">
        <w:rPr>
          <w:lang w:val="en-GB"/>
        </w:rPr>
        <w:t>Committee</w:t>
      </w:r>
      <w:r w:rsidR="00ED59CD">
        <w:rPr>
          <w:lang w:val="en-GB"/>
        </w:rPr>
        <w:t>s/TFs</w:t>
      </w:r>
      <w:r w:rsidRPr="008A5D42">
        <w:rPr>
          <w:lang w:val="en-GB"/>
        </w:rPr>
        <w:t xml:space="preserve"> member</w:t>
      </w:r>
      <w:r w:rsidR="002E69C7" w:rsidRPr="008A5D42">
        <w:rPr>
          <w:lang w:val="en-GB"/>
        </w:rPr>
        <w:t xml:space="preserve"> recruitment </w:t>
      </w:r>
      <w:r w:rsidRPr="008A5D42">
        <w:rPr>
          <w:lang w:val="en-GB"/>
        </w:rPr>
        <w:t>has started on June 27. Up till now, CC China Office</w:t>
      </w:r>
      <w:r w:rsidR="00851577" w:rsidRPr="008A5D42">
        <w:rPr>
          <w:lang w:val="en-GB"/>
        </w:rPr>
        <w:t xml:space="preserve"> has</w:t>
      </w:r>
      <w:r w:rsidRPr="008A5D42">
        <w:rPr>
          <w:lang w:val="en-GB"/>
        </w:rPr>
        <w:t xml:space="preserve"> received a total of 22 member applications. Mr. Emeka </w:t>
      </w:r>
      <w:proofErr w:type="gramStart"/>
      <w:r w:rsidRPr="008A5D42">
        <w:rPr>
          <w:lang w:val="en-GB"/>
        </w:rPr>
        <w:t>Ene</w:t>
      </w:r>
      <w:proofErr w:type="gramEnd"/>
      <w:r w:rsidRPr="008A5D42">
        <w:rPr>
          <w:lang w:val="en-GB"/>
        </w:rPr>
        <w:t xml:space="preserve"> ask</w:t>
      </w:r>
      <w:r w:rsidR="00ED59CD">
        <w:rPr>
          <w:lang w:val="en-GB"/>
        </w:rPr>
        <w:t>ed what process should the old C</w:t>
      </w:r>
      <w:r w:rsidRPr="008A5D42">
        <w:rPr>
          <w:lang w:val="en-GB"/>
        </w:rPr>
        <w:t>ommittee members follow if they want to co</w:t>
      </w:r>
      <w:r w:rsidR="00851577" w:rsidRPr="008A5D42">
        <w:rPr>
          <w:lang w:val="en-GB"/>
        </w:rPr>
        <w:t xml:space="preserve">ntinue to work in the </w:t>
      </w:r>
      <w:r w:rsidR="00ED59CD">
        <w:rPr>
          <w:lang w:val="en-GB"/>
        </w:rPr>
        <w:t>C</w:t>
      </w:r>
      <w:r w:rsidR="00851577" w:rsidRPr="008A5D42">
        <w:rPr>
          <w:lang w:val="en-GB"/>
        </w:rPr>
        <w:t>ommittee.</w:t>
      </w:r>
      <w:r w:rsidRPr="008A5D42">
        <w:rPr>
          <w:lang w:val="en-GB"/>
        </w:rPr>
        <w:t xml:space="preserve"> Ms. Zhang </w:t>
      </w:r>
      <w:proofErr w:type="spellStart"/>
      <w:r w:rsidRPr="008A5D42">
        <w:rPr>
          <w:lang w:val="en-GB"/>
        </w:rPr>
        <w:t>Yuanhua</w:t>
      </w:r>
      <w:proofErr w:type="spellEnd"/>
      <w:r w:rsidRPr="008A5D42">
        <w:rPr>
          <w:lang w:val="en-GB"/>
        </w:rPr>
        <w:t xml:space="preserve"> replied that memb</w:t>
      </w:r>
      <w:r w:rsidR="00851577" w:rsidRPr="008A5D42">
        <w:rPr>
          <w:lang w:val="en-GB"/>
        </w:rPr>
        <w:t>ers will have to fill in the</w:t>
      </w:r>
      <w:r w:rsidRPr="008A5D42">
        <w:rPr>
          <w:lang w:val="en-GB"/>
        </w:rPr>
        <w:t xml:space="preserve"> application form and send it to zhangyuanhua5@163.com.</w:t>
      </w:r>
    </w:p>
    <w:p w:rsidR="002E69C7" w:rsidRPr="008A5D42" w:rsidRDefault="00661D2D" w:rsidP="002E69C7">
      <w:pPr>
        <w:pStyle w:val="a4"/>
        <w:numPr>
          <w:ilvl w:val="1"/>
          <w:numId w:val="4"/>
        </w:numPr>
        <w:tabs>
          <w:tab w:val="left" w:pos="1180"/>
          <w:tab w:val="left" w:pos="1181"/>
        </w:tabs>
        <w:spacing w:line="259" w:lineRule="auto"/>
        <w:ind w:right="152"/>
        <w:rPr>
          <w:lang w:val="en-GB"/>
        </w:rPr>
      </w:pPr>
      <w:r w:rsidRPr="008A5D42">
        <w:rPr>
          <w:lang w:val="en-GB"/>
        </w:rPr>
        <w:t xml:space="preserve">Committee and </w:t>
      </w:r>
      <w:r w:rsidR="00ED59CD">
        <w:rPr>
          <w:lang w:val="en-GB"/>
        </w:rPr>
        <w:t>TF</w:t>
      </w:r>
      <w:r w:rsidRPr="008A5D42">
        <w:rPr>
          <w:lang w:val="en-GB"/>
        </w:rPr>
        <w:t xml:space="preserve"> chairs are required to update the work plan and meeting schedules and send them to CC China Office by Sept. 10</w:t>
      </w:r>
      <w:r w:rsidR="002E69C7" w:rsidRPr="008A5D42">
        <w:rPr>
          <w:lang w:val="en-GB"/>
        </w:rPr>
        <w:t>;</w:t>
      </w:r>
      <w:r w:rsidRPr="008A5D42">
        <w:rPr>
          <w:lang w:val="en-GB"/>
        </w:rPr>
        <w:t xml:space="preserve"> Dr. Yang reminded the chairs to nominate the secretary and inform CC China Office.</w:t>
      </w:r>
    </w:p>
    <w:p w:rsidR="002E69C7" w:rsidRPr="008A5D42" w:rsidRDefault="00506A0A" w:rsidP="002E69C7">
      <w:pPr>
        <w:pStyle w:val="a4"/>
        <w:numPr>
          <w:ilvl w:val="1"/>
          <w:numId w:val="4"/>
        </w:numPr>
        <w:tabs>
          <w:tab w:val="left" w:pos="1180"/>
          <w:tab w:val="left" w:pos="1181"/>
        </w:tabs>
        <w:spacing w:line="259" w:lineRule="auto"/>
        <w:ind w:right="152"/>
        <w:rPr>
          <w:lang w:val="en-GB"/>
        </w:rPr>
      </w:pPr>
      <w:r w:rsidRPr="008A5D42">
        <w:rPr>
          <w:lang w:val="en-GB"/>
        </w:rPr>
        <w:t xml:space="preserve">Dr. Yang introduced multi-tiered external relations, research fields of </w:t>
      </w:r>
      <w:r w:rsidR="00ED59CD">
        <w:rPr>
          <w:lang w:val="en-GB"/>
        </w:rPr>
        <w:t>C</w:t>
      </w:r>
      <w:r w:rsidRPr="008A5D42">
        <w:rPr>
          <w:lang w:val="en-GB"/>
        </w:rPr>
        <w:t xml:space="preserve">ommittees and common topics. </w:t>
      </w:r>
    </w:p>
    <w:p w:rsidR="002E69C7" w:rsidRPr="008A5D42" w:rsidRDefault="00506A0A" w:rsidP="002E69C7">
      <w:pPr>
        <w:pStyle w:val="a4"/>
        <w:numPr>
          <w:ilvl w:val="1"/>
          <w:numId w:val="4"/>
        </w:numPr>
        <w:tabs>
          <w:tab w:val="left" w:pos="1180"/>
          <w:tab w:val="left" w:pos="1181"/>
        </w:tabs>
        <w:spacing w:line="259" w:lineRule="auto"/>
        <w:ind w:right="152"/>
        <w:rPr>
          <w:lang w:val="en-GB"/>
        </w:rPr>
      </w:pPr>
      <w:r w:rsidRPr="008A5D42">
        <w:rPr>
          <w:lang w:val="en-GB"/>
        </w:rPr>
        <w:t xml:space="preserve">The long-term tasks include deliverables to support the PA activities, rapid response mechanism and WGC2025; </w:t>
      </w:r>
      <w:r w:rsidR="00D30A3B" w:rsidRPr="008A5D42">
        <w:rPr>
          <w:lang w:val="en-GB"/>
        </w:rPr>
        <w:t xml:space="preserve">motivate </w:t>
      </w:r>
      <w:r w:rsidRPr="008A5D42">
        <w:rPr>
          <w:lang w:val="en-GB"/>
        </w:rPr>
        <w:t xml:space="preserve">IGU </w:t>
      </w:r>
      <w:r w:rsidRPr="00824387">
        <w:rPr>
          <w:bCs/>
          <w:lang w:val="en-GB"/>
        </w:rPr>
        <w:t>experts</w:t>
      </w:r>
      <w:r w:rsidRPr="00824387">
        <w:rPr>
          <w:lang w:val="en-GB"/>
        </w:rPr>
        <w:t xml:space="preserve"> to expand </w:t>
      </w:r>
      <w:r w:rsidR="00ED59CD">
        <w:rPr>
          <w:lang w:val="en-GB"/>
        </w:rPr>
        <w:t>C</w:t>
      </w:r>
      <w:r w:rsidRPr="00824387">
        <w:rPr>
          <w:lang w:val="en-GB"/>
        </w:rPr>
        <w:t xml:space="preserve">ommittee team and develop </w:t>
      </w:r>
      <w:r w:rsidRPr="00824387">
        <w:rPr>
          <w:bCs/>
          <w:lang w:val="en-GB"/>
        </w:rPr>
        <w:t>external relations</w:t>
      </w:r>
      <w:r w:rsidRPr="008A5D42">
        <w:rPr>
          <w:bCs/>
          <w:lang w:val="en-GB"/>
        </w:rPr>
        <w:t xml:space="preserve">; </w:t>
      </w:r>
      <w:r w:rsidR="00D30A3B" w:rsidRPr="008A5D42">
        <w:rPr>
          <w:bCs/>
          <w:lang w:val="en-GB"/>
        </w:rPr>
        <w:t>use multiple digital platforms and channels to carry out activities</w:t>
      </w:r>
      <w:r w:rsidR="002E69C7" w:rsidRPr="008A5D42">
        <w:rPr>
          <w:lang w:val="en-GB"/>
        </w:rPr>
        <w:t>.</w:t>
      </w:r>
    </w:p>
    <w:p w:rsidR="00D30A3B" w:rsidRPr="008A5D42" w:rsidRDefault="00D30A3B" w:rsidP="00D30A3B">
      <w:pPr>
        <w:pStyle w:val="a4"/>
        <w:numPr>
          <w:ilvl w:val="1"/>
          <w:numId w:val="4"/>
        </w:numPr>
        <w:tabs>
          <w:tab w:val="left" w:pos="1180"/>
          <w:tab w:val="left" w:pos="1181"/>
        </w:tabs>
        <w:spacing w:line="259" w:lineRule="auto"/>
        <w:ind w:right="152"/>
        <w:rPr>
          <w:bCs/>
          <w:lang w:val="en-GB"/>
        </w:rPr>
      </w:pPr>
      <w:r w:rsidRPr="008A5D42">
        <w:rPr>
          <w:bCs/>
          <w:lang w:val="en-GB"/>
        </w:rPr>
        <w:lastRenderedPageBreak/>
        <w:t>Enhancing research coordination</w:t>
      </w:r>
      <w:r w:rsidR="00851577" w:rsidRPr="008A5D42">
        <w:rPr>
          <w:bCs/>
          <w:lang w:val="en-GB"/>
        </w:rPr>
        <w:t xml:space="preserve">, </w:t>
      </w:r>
      <w:r w:rsidRPr="008A5D42">
        <w:rPr>
          <w:bCs/>
          <w:lang w:val="en-GB"/>
        </w:rPr>
        <w:t>supporting gas advocacy and human resources are of great importance to a successful triennium.</w:t>
      </w:r>
    </w:p>
    <w:p w:rsidR="00024EEA" w:rsidRPr="008A5D42" w:rsidRDefault="00024EEA" w:rsidP="00D30A3B">
      <w:pPr>
        <w:pStyle w:val="a4"/>
        <w:numPr>
          <w:ilvl w:val="1"/>
          <w:numId w:val="4"/>
        </w:numPr>
        <w:tabs>
          <w:tab w:val="left" w:pos="1180"/>
          <w:tab w:val="left" w:pos="1181"/>
        </w:tabs>
        <w:spacing w:line="259" w:lineRule="auto"/>
        <w:ind w:right="152"/>
        <w:rPr>
          <w:bCs/>
          <w:lang w:val="en-GB"/>
        </w:rPr>
      </w:pPr>
      <w:r w:rsidRPr="008A5D42">
        <w:rPr>
          <w:bCs/>
          <w:lang w:val="en-GB"/>
        </w:rPr>
        <w:t>Vittorio reminded t</w:t>
      </w:r>
      <w:r w:rsidR="00ED59CD">
        <w:rPr>
          <w:bCs/>
          <w:lang w:val="en-GB"/>
        </w:rPr>
        <w:t>hat some C</w:t>
      </w:r>
      <w:r w:rsidRPr="008A5D42">
        <w:rPr>
          <w:bCs/>
          <w:lang w:val="en-GB"/>
        </w:rPr>
        <w:t xml:space="preserve">ommittees have arranged the </w:t>
      </w:r>
      <w:r w:rsidR="00FE5080" w:rsidRPr="008A5D42">
        <w:rPr>
          <w:bCs/>
          <w:lang w:val="en-GB"/>
        </w:rPr>
        <w:t xml:space="preserve">first </w:t>
      </w:r>
      <w:r w:rsidR="0055511C" w:rsidRPr="008A5D42">
        <w:rPr>
          <w:bCs/>
          <w:lang w:val="en-GB"/>
        </w:rPr>
        <w:t xml:space="preserve">offline </w:t>
      </w:r>
      <w:r w:rsidR="00FE5080" w:rsidRPr="008A5D42">
        <w:rPr>
          <w:bCs/>
          <w:lang w:val="en-GB"/>
        </w:rPr>
        <w:t>meeting in September, and the members need some time to go through visa formalities.</w:t>
      </w:r>
      <w:r w:rsidR="00C37C2D" w:rsidRPr="008A5D42">
        <w:rPr>
          <w:bCs/>
          <w:lang w:val="en-GB"/>
        </w:rPr>
        <w:t xml:space="preserve"> Therefore, it is important to circulate the list of the member</w:t>
      </w:r>
      <w:r w:rsidR="00824387">
        <w:rPr>
          <w:bCs/>
          <w:lang w:val="en-GB"/>
        </w:rPr>
        <w:t>s of C</w:t>
      </w:r>
      <w:r w:rsidR="00C37C2D" w:rsidRPr="008A5D42">
        <w:rPr>
          <w:bCs/>
          <w:lang w:val="en-GB"/>
        </w:rPr>
        <w:t>ommittees</w:t>
      </w:r>
      <w:r w:rsidR="00824387">
        <w:rPr>
          <w:bCs/>
          <w:lang w:val="en-GB"/>
        </w:rPr>
        <w:t xml:space="preserve"> and </w:t>
      </w:r>
      <w:r w:rsidR="00ED59CD">
        <w:rPr>
          <w:bCs/>
          <w:lang w:val="en-GB"/>
        </w:rPr>
        <w:t>TFs</w:t>
      </w:r>
      <w:r w:rsidR="00FD2303" w:rsidRPr="008A5D42">
        <w:rPr>
          <w:bCs/>
          <w:lang w:val="en-GB"/>
        </w:rPr>
        <w:t xml:space="preserve"> </w:t>
      </w:r>
      <w:r w:rsidR="00851577" w:rsidRPr="008A5D42">
        <w:rPr>
          <w:bCs/>
          <w:lang w:val="en-GB"/>
        </w:rPr>
        <w:t>as soon as possible</w:t>
      </w:r>
      <w:r w:rsidR="00C37C2D" w:rsidRPr="008A5D42">
        <w:rPr>
          <w:bCs/>
          <w:lang w:val="en-GB"/>
        </w:rPr>
        <w:t xml:space="preserve">.  </w:t>
      </w:r>
    </w:p>
    <w:p w:rsidR="00D30A3B" w:rsidRPr="008A5D42" w:rsidRDefault="00D30A3B" w:rsidP="00D30A3B">
      <w:pPr>
        <w:pStyle w:val="a4"/>
        <w:tabs>
          <w:tab w:val="left" w:pos="1180"/>
          <w:tab w:val="left" w:pos="1181"/>
        </w:tabs>
        <w:spacing w:line="259" w:lineRule="auto"/>
        <w:ind w:right="152" w:firstLine="0"/>
        <w:rPr>
          <w:lang w:val="en-GB"/>
        </w:rPr>
      </w:pPr>
    </w:p>
    <w:p w:rsidR="009F6F2B" w:rsidRPr="008A5D42" w:rsidRDefault="009F6F2B" w:rsidP="009F6F2B">
      <w:pPr>
        <w:pStyle w:val="a4"/>
        <w:numPr>
          <w:ilvl w:val="0"/>
          <w:numId w:val="4"/>
        </w:numPr>
        <w:tabs>
          <w:tab w:val="left" w:pos="461"/>
        </w:tabs>
        <w:spacing w:before="56"/>
        <w:rPr>
          <w:b/>
          <w:lang w:val="en-GB"/>
        </w:rPr>
      </w:pPr>
      <w:r w:rsidRPr="008A5D42">
        <w:rPr>
          <w:b/>
          <w:lang w:val="en-GB"/>
        </w:rPr>
        <w:t>Updated information of CC</w:t>
      </w:r>
    </w:p>
    <w:p w:rsidR="009F6F2B" w:rsidRPr="008A5D42" w:rsidRDefault="009F6F2B" w:rsidP="009F6F2B">
      <w:pPr>
        <w:pStyle w:val="a3"/>
        <w:spacing w:before="9"/>
        <w:rPr>
          <w:b/>
          <w:sz w:val="23"/>
          <w:lang w:val="en-GB"/>
        </w:rPr>
      </w:pPr>
    </w:p>
    <w:p w:rsidR="009F6F2B" w:rsidRPr="008A5D42" w:rsidRDefault="009F6F2B" w:rsidP="009F6F2B">
      <w:pPr>
        <w:pStyle w:val="a3"/>
        <w:spacing w:line="259" w:lineRule="auto"/>
        <w:ind w:left="460"/>
        <w:rPr>
          <w:lang w:val="en-GB"/>
        </w:rPr>
      </w:pPr>
      <w:r w:rsidRPr="008A5D42">
        <w:rPr>
          <w:lang w:val="en-GB"/>
        </w:rPr>
        <w:t>Dr. Zhu Kai updated some information from CC:</w:t>
      </w:r>
    </w:p>
    <w:p w:rsidR="009F6F2B" w:rsidRPr="008A5D42" w:rsidRDefault="009F6F2B" w:rsidP="009F6F2B">
      <w:pPr>
        <w:pStyle w:val="a4"/>
        <w:numPr>
          <w:ilvl w:val="1"/>
          <w:numId w:val="4"/>
        </w:numPr>
        <w:tabs>
          <w:tab w:val="left" w:pos="1180"/>
          <w:tab w:val="left" w:pos="1181"/>
        </w:tabs>
        <w:spacing w:line="259" w:lineRule="auto"/>
        <w:ind w:right="152"/>
        <w:rPr>
          <w:lang w:val="en-GB"/>
        </w:rPr>
      </w:pPr>
      <w:r w:rsidRPr="008A5D42">
        <w:rPr>
          <w:lang w:val="en-GB"/>
        </w:rPr>
        <w:t>The CC China Office was established</w:t>
      </w:r>
      <w:r w:rsidR="00F11538" w:rsidRPr="008A5D42">
        <w:rPr>
          <w:lang w:val="en-GB"/>
        </w:rPr>
        <w:t xml:space="preserve"> under the leadership of Dr. Yang Lei</w:t>
      </w:r>
      <w:r w:rsidRPr="008A5D42">
        <w:rPr>
          <w:lang w:val="en-GB"/>
        </w:rPr>
        <w:t xml:space="preserve">, dedicated to supporting CC’s work and liaison with </w:t>
      </w:r>
      <w:r w:rsidR="00824387">
        <w:rPr>
          <w:lang w:val="en-GB"/>
        </w:rPr>
        <w:t>C</w:t>
      </w:r>
      <w:r w:rsidRPr="008A5D42">
        <w:rPr>
          <w:lang w:val="en-GB"/>
        </w:rPr>
        <w:t>ommittees</w:t>
      </w:r>
      <w:r w:rsidR="00824387">
        <w:rPr>
          <w:lang w:val="en-GB"/>
        </w:rPr>
        <w:t>/TFs and Secretariat</w:t>
      </w:r>
      <w:r w:rsidRPr="008A5D42">
        <w:rPr>
          <w:lang w:val="en-GB"/>
        </w:rPr>
        <w:t>.</w:t>
      </w:r>
    </w:p>
    <w:p w:rsidR="009F6F2B" w:rsidRPr="008A5D42" w:rsidRDefault="0055511C" w:rsidP="009F6F2B">
      <w:pPr>
        <w:pStyle w:val="a4"/>
        <w:numPr>
          <w:ilvl w:val="1"/>
          <w:numId w:val="4"/>
        </w:numPr>
        <w:tabs>
          <w:tab w:val="left" w:pos="1180"/>
          <w:tab w:val="left" w:pos="1181"/>
        </w:tabs>
        <w:spacing w:line="259" w:lineRule="auto"/>
        <w:ind w:right="152"/>
        <w:rPr>
          <w:lang w:val="en-GB"/>
        </w:rPr>
      </w:pPr>
      <w:r w:rsidRPr="008A5D42">
        <w:rPr>
          <w:rFonts w:eastAsiaTheme="minorEastAsia"/>
          <w:lang w:val="en-GB" w:eastAsia="zh-CN"/>
        </w:rPr>
        <w:t>Key actions in this triennium include establishing a multi-tiered external relation, establishing three task forces, enhancing regional</w:t>
      </w:r>
      <w:r w:rsidR="00ED59CD">
        <w:rPr>
          <w:rFonts w:eastAsiaTheme="minorEastAsia"/>
          <w:lang w:val="en-GB" w:eastAsia="zh-CN"/>
        </w:rPr>
        <w:t xml:space="preserve"> representation, </w:t>
      </w:r>
      <w:r w:rsidRPr="008A5D42">
        <w:rPr>
          <w:rFonts w:eastAsiaTheme="minorEastAsia"/>
          <w:lang w:val="en-GB" w:eastAsia="zh-CN"/>
        </w:rPr>
        <w:t xml:space="preserve">setting common topics, and establishing a rapid reaction mechanism. </w:t>
      </w:r>
    </w:p>
    <w:p w:rsidR="008028A4" w:rsidRPr="008A5D42" w:rsidRDefault="008028A4" w:rsidP="009F6F2B">
      <w:pPr>
        <w:pStyle w:val="a4"/>
        <w:numPr>
          <w:ilvl w:val="1"/>
          <w:numId w:val="4"/>
        </w:numPr>
        <w:tabs>
          <w:tab w:val="left" w:pos="1180"/>
          <w:tab w:val="left" w:pos="1181"/>
        </w:tabs>
        <w:spacing w:line="259" w:lineRule="auto"/>
        <w:ind w:right="152"/>
        <w:rPr>
          <w:lang w:val="en-GB"/>
        </w:rPr>
      </w:pPr>
      <w:r w:rsidRPr="008A5D42">
        <w:rPr>
          <w:rFonts w:eastAsiaTheme="minorEastAsia"/>
          <w:lang w:val="en-GB" w:eastAsia="zh-CN"/>
        </w:rPr>
        <w:t>The CC meeting schedules during 2022-2025.</w:t>
      </w:r>
    </w:p>
    <w:p w:rsidR="008028A4" w:rsidRPr="008A5D42" w:rsidRDefault="008028A4" w:rsidP="009F6F2B">
      <w:pPr>
        <w:pStyle w:val="a4"/>
        <w:numPr>
          <w:ilvl w:val="1"/>
          <w:numId w:val="4"/>
        </w:numPr>
        <w:tabs>
          <w:tab w:val="left" w:pos="1180"/>
          <w:tab w:val="left" w:pos="1181"/>
        </w:tabs>
        <w:spacing w:line="259" w:lineRule="auto"/>
        <w:ind w:right="152"/>
        <w:rPr>
          <w:lang w:val="en-GB"/>
        </w:rPr>
      </w:pPr>
      <w:r w:rsidRPr="008A5D42">
        <w:rPr>
          <w:rFonts w:eastAsiaTheme="minorEastAsia"/>
          <w:lang w:val="en-GB" w:eastAsia="zh-CN"/>
        </w:rPr>
        <w:t>Three flagship events update.</w:t>
      </w:r>
    </w:p>
    <w:p w:rsidR="008028A4" w:rsidRPr="008A5D42" w:rsidRDefault="008028A4" w:rsidP="009923B6">
      <w:pPr>
        <w:pStyle w:val="a4"/>
        <w:tabs>
          <w:tab w:val="left" w:pos="1180"/>
          <w:tab w:val="left" w:pos="1181"/>
        </w:tabs>
        <w:spacing w:line="259" w:lineRule="auto"/>
        <w:ind w:right="152" w:firstLine="0"/>
        <w:rPr>
          <w:lang w:val="en-GB"/>
        </w:rPr>
      </w:pPr>
    </w:p>
    <w:p w:rsidR="009923B6" w:rsidRPr="008A5D42" w:rsidRDefault="009923B6" w:rsidP="009923B6">
      <w:pPr>
        <w:pStyle w:val="a4"/>
        <w:numPr>
          <w:ilvl w:val="0"/>
          <w:numId w:val="4"/>
        </w:numPr>
        <w:tabs>
          <w:tab w:val="left" w:pos="461"/>
        </w:tabs>
        <w:spacing w:before="56"/>
        <w:rPr>
          <w:b/>
          <w:lang w:val="en-GB"/>
        </w:rPr>
      </w:pPr>
      <w:r w:rsidRPr="008A5D42">
        <w:rPr>
          <w:b/>
          <w:lang w:val="en-GB"/>
        </w:rPr>
        <w:t>Introduction to IGU Members Portal</w:t>
      </w:r>
    </w:p>
    <w:p w:rsidR="009923B6" w:rsidRPr="008A5D42" w:rsidRDefault="009923B6" w:rsidP="009923B6">
      <w:pPr>
        <w:pStyle w:val="a3"/>
        <w:spacing w:before="9"/>
        <w:rPr>
          <w:b/>
          <w:sz w:val="23"/>
          <w:lang w:val="en-GB"/>
        </w:rPr>
      </w:pPr>
    </w:p>
    <w:p w:rsidR="009923B6" w:rsidRPr="008A5D42" w:rsidRDefault="00460A56" w:rsidP="009923B6">
      <w:pPr>
        <w:pStyle w:val="a3"/>
        <w:spacing w:line="259" w:lineRule="auto"/>
        <w:ind w:left="460"/>
        <w:rPr>
          <w:lang w:val="en-GB"/>
        </w:rPr>
      </w:pPr>
      <w:r w:rsidRPr="008A5D42">
        <w:rPr>
          <w:lang w:val="en-GB"/>
        </w:rPr>
        <w:t xml:space="preserve">Ms. Marcela Martinez </w:t>
      </w:r>
      <w:r w:rsidR="00FA473C" w:rsidRPr="008A5D42">
        <w:rPr>
          <w:rFonts w:eastAsiaTheme="minorEastAsia"/>
          <w:lang w:val="en-GB" w:eastAsia="zh-CN"/>
        </w:rPr>
        <w:t xml:space="preserve">will walk the chairs through a personal training during the next couple of weeks. Today she just </w:t>
      </w:r>
      <w:r w:rsidRPr="008A5D42">
        <w:rPr>
          <w:lang w:val="en-GB"/>
        </w:rPr>
        <w:t>gave a quick overview on the IGU Members Portal</w:t>
      </w:r>
      <w:r w:rsidR="00FA473C" w:rsidRPr="008A5D42">
        <w:rPr>
          <w:lang w:val="en-GB"/>
        </w:rPr>
        <w:t>, how chairs can administrate the content.</w:t>
      </w:r>
    </w:p>
    <w:p w:rsidR="009923B6" w:rsidRPr="008A5D42" w:rsidRDefault="009923B6" w:rsidP="00460A56">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The</w:t>
      </w:r>
      <w:r w:rsidR="00460A56" w:rsidRPr="008A5D42">
        <w:rPr>
          <w:rFonts w:eastAsiaTheme="minorEastAsia"/>
          <w:lang w:val="en-GB" w:eastAsia="zh-CN"/>
        </w:rPr>
        <w:t xml:space="preserve"> Collaboration Hub is a platform that is integrated on the Members Portal.</w:t>
      </w:r>
      <w:r w:rsidR="00B76B7C" w:rsidRPr="008A5D42">
        <w:rPr>
          <w:rFonts w:eastAsiaTheme="minorEastAsia"/>
          <w:lang w:val="en-GB" w:eastAsia="zh-CN"/>
        </w:rPr>
        <w:t xml:space="preserve"> </w:t>
      </w:r>
      <w:r w:rsidR="00064BAE" w:rsidRPr="008A5D42">
        <w:rPr>
          <w:rFonts w:eastAsiaTheme="minorEastAsia"/>
          <w:lang w:val="en-GB" w:eastAsia="zh-CN"/>
        </w:rPr>
        <w:t>The Hub allows people to publish contents, organi</w:t>
      </w:r>
      <w:r w:rsidR="00824387">
        <w:rPr>
          <w:rFonts w:eastAsiaTheme="minorEastAsia"/>
          <w:lang w:val="en-GB" w:eastAsia="zh-CN"/>
        </w:rPr>
        <w:t>s</w:t>
      </w:r>
      <w:r w:rsidR="00064BAE" w:rsidRPr="008A5D42">
        <w:rPr>
          <w:rFonts w:eastAsiaTheme="minorEastAsia"/>
          <w:lang w:val="en-GB" w:eastAsia="zh-CN"/>
        </w:rPr>
        <w:t xml:space="preserve">e meetings and share documents. </w:t>
      </w:r>
      <w:r w:rsidR="006B38C9" w:rsidRPr="008A5D42">
        <w:rPr>
          <w:rFonts w:eastAsiaTheme="minorEastAsia"/>
          <w:lang w:val="en-GB" w:eastAsia="zh-CN"/>
        </w:rPr>
        <w:t xml:space="preserve">Each chair will have a private </w:t>
      </w:r>
      <w:r w:rsidR="00824387">
        <w:rPr>
          <w:rFonts w:eastAsiaTheme="minorEastAsia"/>
          <w:lang w:val="en-GB" w:eastAsia="zh-CN"/>
        </w:rPr>
        <w:t>‘</w:t>
      </w:r>
      <w:r w:rsidR="006B38C9" w:rsidRPr="008A5D42">
        <w:rPr>
          <w:rFonts w:eastAsiaTheme="minorEastAsia"/>
          <w:lang w:val="en-GB" w:eastAsia="zh-CN"/>
        </w:rPr>
        <w:t>group</w:t>
      </w:r>
      <w:r w:rsidR="00824387">
        <w:rPr>
          <w:rFonts w:eastAsiaTheme="minorEastAsia"/>
          <w:lang w:val="en-GB" w:eastAsia="zh-CN"/>
        </w:rPr>
        <w:t>’</w:t>
      </w:r>
      <w:r w:rsidR="006B38C9" w:rsidRPr="008A5D42">
        <w:rPr>
          <w:rFonts w:eastAsiaTheme="minorEastAsia"/>
          <w:lang w:val="en-GB" w:eastAsia="zh-CN"/>
        </w:rPr>
        <w:t xml:space="preserve"> created by the Secretariat.</w:t>
      </w:r>
    </w:p>
    <w:p w:rsidR="00F52FA5" w:rsidRPr="008A5D42" w:rsidRDefault="00824387" w:rsidP="00460A56">
      <w:pPr>
        <w:pStyle w:val="a4"/>
        <w:numPr>
          <w:ilvl w:val="1"/>
          <w:numId w:val="4"/>
        </w:numPr>
        <w:tabs>
          <w:tab w:val="left" w:pos="1180"/>
          <w:tab w:val="left" w:pos="1181"/>
        </w:tabs>
        <w:spacing w:line="259" w:lineRule="auto"/>
        <w:ind w:right="152"/>
        <w:rPr>
          <w:rFonts w:eastAsiaTheme="minorEastAsia"/>
          <w:lang w:val="en-GB" w:eastAsia="zh-CN"/>
        </w:rPr>
      </w:pPr>
      <w:r>
        <w:rPr>
          <w:rFonts w:eastAsiaTheme="minorEastAsia"/>
          <w:lang w:val="en-GB" w:eastAsia="zh-CN"/>
        </w:rPr>
        <w:t>Each C</w:t>
      </w:r>
      <w:r w:rsidR="00F52FA5" w:rsidRPr="008A5D42">
        <w:rPr>
          <w:rFonts w:eastAsiaTheme="minorEastAsia"/>
          <w:lang w:val="en-GB" w:eastAsia="zh-CN"/>
        </w:rPr>
        <w:t xml:space="preserve">ommittee and </w:t>
      </w:r>
      <w:r>
        <w:rPr>
          <w:rFonts w:eastAsiaTheme="minorEastAsia"/>
          <w:lang w:val="en-GB" w:eastAsia="zh-CN"/>
        </w:rPr>
        <w:t>TF</w:t>
      </w:r>
      <w:r w:rsidR="00F52FA5" w:rsidRPr="008A5D42">
        <w:rPr>
          <w:rFonts w:eastAsiaTheme="minorEastAsia"/>
          <w:lang w:val="en-GB" w:eastAsia="zh-CN"/>
        </w:rPr>
        <w:t xml:space="preserve"> needs to assign </w:t>
      </w:r>
      <w:r w:rsidR="00061563" w:rsidRPr="008A5D42">
        <w:rPr>
          <w:rFonts w:eastAsiaTheme="minorEastAsia"/>
          <w:lang w:val="en-GB" w:eastAsia="zh-CN"/>
        </w:rPr>
        <w:t>an</w:t>
      </w:r>
      <w:r w:rsidR="00F52FA5" w:rsidRPr="008A5D42">
        <w:rPr>
          <w:rFonts w:eastAsiaTheme="minorEastAsia"/>
          <w:lang w:val="en-GB" w:eastAsia="zh-CN"/>
        </w:rPr>
        <w:t xml:space="preserve"> administrator</w:t>
      </w:r>
      <w:r w:rsidR="00061563" w:rsidRPr="008A5D42">
        <w:rPr>
          <w:rFonts w:eastAsiaTheme="minorEastAsia"/>
          <w:lang w:val="en-GB" w:eastAsia="zh-CN"/>
        </w:rPr>
        <w:t xml:space="preserve"> (ADMIN)</w:t>
      </w:r>
      <w:r w:rsidR="00F52FA5" w:rsidRPr="008A5D42">
        <w:rPr>
          <w:rFonts w:eastAsiaTheme="minorEastAsia"/>
          <w:lang w:val="en-GB" w:eastAsia="zh-CN"/>
        </w:rPr>
        <w:t xml:space="preserve"> of the group, who will manage the contents for the chairs. </w:t>
      </w:r>
    </w:p>
    <w:p w:rsidR="00A339C5" w:rsidRPr="008A5D42" w:rsidRDefault="00A339C5" w:rsidP="00460A56">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 xml:space="preserve">Marcela will provide technical support on the Hub during this triennium. </w:t>
      </w:r>
    </w:p>
    <w:p w:rsidR="00161B06" w:rsidRPr="008A5D42" w:rsidRDefault="004042CD" w:rsidP="004042CD">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Committee members need to r</w:t>
      </w:r>
      <w:r w:rsidR="00E342F9" w:rsidRPr="008A5D42">
        <w:rPr>
          <w:rFonts w:eastAsiaTheme="minorEastAsia"/>
          <w:lang w:val="en-GB" w:eastAsia="zh-CN"/>
        </w:rPr>
        <w:t>egist</w:t>
      </w:r>
      <w:r w:rsidR="00061563" w:rsidRPr="008A5D42">
        <w:rPr>
          <w:rFonts w:eastAsiaTheme="minorEastAsia"/>
          <w:lang w:val="en-GB" w:eastAsia="zh-CN"/>
        </w:rPr>
        <w:t>er</w:t>
      </w:r>
      <w:r w:rsidR="00E342F9" w:rsidRPr="008A5D42">
        <w:rPr>
          <w:rFonts w:eastAsiaTheme="minorEastAsia"/>
          <w:lang w:val="en-GB" w:eastAsia="zh-CN"/>
        </w:rPr>
        <w:t xml:space="preserve"> on the Members Portal</w:t>
      </w:r>
      <w:r w:rsidRPr="008A5D42">
        <w:rPr>
          <w:rFonts w:eastAsiaTheme="minorEastAsia"/>
          <w:lang w:val="en-GB" w:eastAsia="zh-CN"/>
        </w:rPr>
        <w:t xml:space="preserve">, </w:t>
      </w:r>
      <w:r w:rsidR="00061563" w:rsidRPr="008A5D42">
        <w:rPr>
          <w:rFonts w:eastAsiaTheme="minorEastAsia"/>
          <w:lang w:val="en-GB" w:eastAsia="zh-CN"/>
        </w:rPr>
        <w:t>g</w:t>
      </w:r>
      <w:r w:rsidR="00E342F9" w:rsidRPr="008A5D42">
        <w:rPr>
          <w:rFonts w:eastAsiaTheme="minorEastAsia"/>
          <w:lang w:val="en-GB" w:eastAsia="zh-CN"/>
        </w:rPr>
        <w:t>et into Collaboration Hub</w:t>
      </w:r>
      <w:r w:rsidRPr="008A5D42">
        <w:rPr>
          <w:rFonts w:eastAsiaTheme="minorEastAsia"/>
          <w:lang w:val="en-GB" w:eastAsia="zh-CN"/>
        </w:rPr>
        <w:t xml:space="preserve"> and r</w:t>
      </w:r>
      <w:r w:rsidR="00D40249" w:rsidRPr="008A5D42">
        <w:rPr>
          <w:rFonts w:eastAsiaTheme="minorEastAsia"/>
          <w:lang w:val="en-GB" w:eastAsia="zh-CN"/>
        </w:rPr>
        <w:t>egister</w:t>
      </w:r>
      <w:r w:rsidR="00E342F9" w:rsidRPr="008A5D42">
        <w:rPr>
          <w:rFonts w:eastAsiaTheme="minorEastAsia"/>
          <w:lang w:val="en-GB" w:eastAsia="zh-CN"/>
        </w:rPr>
        <w:t xml:space="preserve"> on the group</w:t>
      </w:r>
      <w:r w:rsidRPr="008A5D42">
        <w:rPr>
          <w:rFonts w:eastAsiaTheme="minorEastAsia"/>
          <w:lang w:val="en-GB" w:eastAsia="zh-CN"/>
        </w:rPr>
        <w:t>.</w:t>
      </w:r>
      <w:r w:rsidR="00773D30" w:rsidRPr="008A5D42">
        <w:rPr>
          <w:rFonts w:eastAsiaTheme="minorEastAsia"/>
          <w:lang w:val="en-GB" w:eastAsia="zh-CN"/>
        </w:rPr>
        <w:t xml:space="preserve"> Administrator could decide whether or not to accept a member.</w:t>
      </w:r>
    </w:p>
    <w:p w:rsidR="004042CD" w:rsidRPr="008A5D42" w:rsidRDefault="00D40249" w:rsidP="00460A56">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 xml:space="preserve">The Group does not </w:t>
      </w:r>
      <w:r w:rsidR="00061563" w:rsidRPr="008A5D42">
        <w:rPr>
          <w:rFonts w:eastAsiaTheme="minorEastAsia"/>
          <w:lang w:val="en-GB" w:eastAsia="zh-CN"/>
        </w:rPr>
        <w:t xml:space="preserve">function </w:t>
      </w:r>
      <w:r w:rsidRPr="008A5D42">
        <w:rPr>
          <w:rFonts w:eastAsiaTheme="minorEastAsia"/>
          <w:lang w:val="en-GB" w:eastAsia="zh-CN"/>
        </w:rPr>
        <w:t xml:space="preserve">as recruitment process. The recruitment process requires members to fill in the template sent by Lesley and forward to Zhang </w:t>
      </w:r>
      <w:proofErr w:type="spellStart"/>
      <w:r w:rsidRPr="008A5D42">
        <w:rPr>
          <w:rFonts w:eastAsiaTheme="minorEastAsia"/>
          <w:lang w:val="en-GB" w:eastAsia="zh-CN"/>
        </w:rPr>
        <w:t>Yuanhua</w:t>
      </w:r>
      <w:proofErr w:type="spellEnd"/>
      <w:r w:rsidRPr="008A5D42">
        <w:rPr>
          <w:rFonts w:eastAsiaTheme="minorEastAsia"/>
          <w:lang w:val="en-GB" w:eastAsia="zh-CN"/>
        </w:rPr>
        <w:t>. Members have to finish that process before they register on the Hub.</w:t>
      </w:r>
    </w:p>
    <w:p w:rsidR="00161B06" w:rsidRPr="008A5D42" w:rsidRDefault="00E342F9" w:rsidP="00773D30">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All current groups will be</w:t>
      </w:r>
      <w:r w:rsidR="00773D30" w:rsidRPr="008A5D42">
        <w:rPr>
          <w:rFonts w:eastAsiaTheme="minorEastAsia"/>
          <w:lang w:val="en-GB" w:eastAsia="zh-CN"/>
        </w:rPr>
        <w:t xml:space="preserve"> archived on 24th July. T</w:t>
      </w:r>
      <w:r w:rsidRPr="008A5D42">
        <w:rPr>
          <w:rFonts w:eastAsiaTheme="minorEastAsia"/>
          <w:lang w:val="en-GB" w:eastAsia="zh-CN"/>
        </w:rPr>
        <w:t xml:space="preserve">he </w:t>
      </w:r>
      <w:r w:rsidR="00773D30" w:rsidRPr="008A5D42">
        <w:rPr>
          <w:rFonts w:eastAsiaTheme="minorEastAsia"/>
          <w:lang w:val="en-GB" w:eastAsia="zh-CN"/>
        </w:rPr>
        <w:t>new</w:t>
      </w:r>
      <w:r w:rsidRPr="008A5D42">
        <w:rPr>
          <w:rFonts w:eastAsiaTheme="minorEastAsia"/>
          <w:lang w:val="en-GB" w:eastAsia="zh-CN"/>
        </w:rPr>
        <w:t xml:space="preserve"> CC Chair </w:t>
      </w:r>
      <w:r w:rsidR="00061563" w:rsidRPr="008A5D42">
        <w:rPr>
          <w:rFonts w:eastAsiaTheme="minorEastAsia"/>
          <w:lang w:val="en-GB" w:eastAsia="zh-CN"/>
        </w:rPr>
        <w:t>needs to</w:t>
      </w:r>
      <w:r w:rsidR="00824387">
        <w:rPr>
          <w:rFonts w:eastAsiaTheme="minorEastAsia"/>
          <w:lang w:val="en-GB" w:eastAsia="zh-CN"/>
        </w:rPr>
        <w:t xml:space="preserve"> share list of ADMIN</w:t>
      </w:r>
      <w:r w:rsidR="00824387" w:rsidRPr="008A5D42">
        <w:rPr>
          <w:rFonts w:eastAsiaTheme="minorEastAsia"/>
          <w:lang w:val="en-GB" w:eastAsia="zh-CN"/>
        </w:rPr>
        <w:t>s (</w:t>
      </w:r>
      <w:r w:rsidRPr="008A5D42">
        <w:rPr>
          <w:rFonts w:eastAsiaTheme="minorEastAsia"/>
          <w:lang w:val="en-GB" w:eastAsia="zh-CN"/>
        </w:rPr>
        <w:t>name and email</w:t>
      </w:r>
      <w:r w:rsidR="00824387" w:rsidRPr="008A5D42">
        <w:rPr>
          <w:rFonts w:eastAsiaTheme="minorEastAsia"/>
          <w:lang w:val="en-GB" w:eastAsia="zh-CN"/>
        </w:rPr>
        <w:t>) to</w:t>
      </w:r>
      <w:r w:rsidRPr="008A5D42">
        <w:rPr>
          <w:rFonts w:eastAsiaTheme="minorEastAsia"/>
          <w:lang w:val="en-GB" w:eastAsia="zh-CN"/>
        </w:rPr>
        <w:t xml:space="preserve"> </w:t>
      </w:r>
      <w:hyperlink r:id="rId9" w:history="1">
        <w:r w:rsidRPr="008A5D42">
          <w:rPr>
            <w:rStyle w:val="a8"/>
            <w:rFonts w:eastAsiaTheme="minorEastAsia"/>
            <w:lang w:val="en-GB" w:eastAsia="zh-CN"/>
          </w:rPr>
          <w:t>marcela.martinez@igu.org</w:t>
        </w:r>
      </w:hyperlink>
      <w:r w:rsidRPr="008A5D42">
        <w:rPr>
          <w:rFonts w:eastAsiaTheme="minorEastAsia"/>
          <w:lang w:val="en-GB" w:eastAsia="zh-CN"/>
        </w:rPr>
        <w:t xml:space="preserve"> before 24</w:t>
      </w:r>
      <w:r w:rsidRPr="008A5D42">
        <w:rPr>
          <w:rFonts w:eastAsiaTheme="minorEastAsia"/>
          <w:vertAlign w:val="superscript"/>
          <w:lang w:val="en-GB" w:eastAsia="zh-CN"/>
        </w:rPr>
        <w:t>th</w:t>
      </w:r>
      <w:r w:rsidRPr="008A5D42">
        <w:rPr>
          <w:rFonts w:eastAsiaTheme="minorEastAsia"/>
          <w:lang w:val="en-GB" w:eastAsia="zh-CN"/>
        </w:rPr>
        <w:t xml:space="preserve"> July</w:t>
      </w:r>
      <w:r w:rsidR="00773D30" w:rsidRPr="008A5D42">
        <w:rPr>
          <w:rFonts w:eastAsiaTheme="minorEastAsia"/>
          <w:lang w:val="en-GB" w:eastAsia="zh-CN"/>
        </w:rPr>
        <w:t>, and The IGU Secretariat will give permissions to new ADMIN by then. All new groups will be available by July 25</w:t>
      </w:r>
      <w:r w:rsidR="00773D30" w:rsidRPr="008A5D42">
        <w:rPr>
          <w:rFonts w:eastAsiaTheme="minorEastAsia"/>
          <w:vertAlign w:val="superscript"/>
          <w:lang w:val="en-GB" w:eastAsia="zh-CN"/>
        </w:rPr>
        <w:t>th</w:t>
      </w:r>
      <w:r w:rsidR="00773D30" w:rsidRPr="008A5D42">
        <w:rPr>
          <w:rFonts w:eastAsiaTheme="minorEastAsia"/>
          <w:lang w:val="en-GB" w:eastAsia="zh-CN"/>
        </w:rPr>
        <w:t>.</w:t>
      </w:r>
    </w:p>
    <w:p w:rsidR="00161B06" w:rsidRPr="008A5D42" w:rsidRDefault="00161B06" w:rsidP="00736021">
      <w:pPr>
        <w:pStyle w:val="a4"/>
        <w:tabs>
          <w:tab w:val="left" w:pos="1180"/>
          <w:tab w:val="left" w:pos="1181"/>
        </w:tabs>
        <w:spacing w:line="259" w:lineRule="auto"/>
        <w:ind w:right="152" w:firstLine="0"/>
        <w:rPr>
          <w:rFonts w:eastAsiaTheme="minorEastAsia"/>
          <w:lang w:val="en-GB" w:eastAsia="zh-CN"/>
        </w:rPr>
      </w:pPr>
    </w:p>
    <w:p w:rsidR="00736021" w:rsidRPr="008A5D42" w:rsidRDefault="00736021" w:rsidP="00736021">
      <w:pPr>
        <w:pStyle w:val="a4"/>
        <w:numPr>
          <w:ilvl w:val="0"/>
          <w:numId w:val="4"/>
        </w:numPr>
        <w:tabs>
          <w:tab w:val="left" w:pos="461"/>
        </w:tabs>
        <w:spacing w:before="56"/>
        <w:rPr>
          <w:b/>
          <w:lang w:val="en-GB"/>
        </w:rPr>
      </w:pPr>
      <w:r w:rsidRPr="008A5D42">
        <w:rPr>
          <w:b/>
          <w:lang w:val="en-GB"/>
        </w:rPr>
        <w:t>Introduction to SCOA</w:t>
      </w:r>
    </w:p>
    <w:p w:rsidR="00736021" w:rsidRPr="008A5D42" w:rsidRDefault="00736021" w:rsidP="00736021">
      <w:pPr>
        <w:pStyle w:val="a3"/>
        <w:spacing w:before="9"/>
        <w:rPr>
          <w:b/>
          <w:sz w:val="23"/>
          <w:lang w:val="en-GB"/>
        </w:rPr>
      </w:pPr>
    </w:p>
    <w:p w:rsidR="00736021" w:rsidRPr="008A5D42" w:rsidRDefault="00736021" w:rsidP="00736021">
      <w:pPr>
        <w:pStyle w:val="a3"/>
        <w:spacing w:line="259" w:lineRule="auto"/>
        <w:ind w:left="460"/>
        <w:rPr>
          <w:lang w:val="en-GB"/>
        </w:rPr>
      </w:pPr>
      <w:r w:rsidRPr="008A5D42">
        <w:rPr>
          <w:lang w:val="en-GB"/>
        </w:rPr>
        <w:t xml:space="preserve">Ms. Tatiana </w:t>
      </w:r>
      <w:proofErr w:type="spellStart"/>
      <w:r w:rsidRPr="008A5D42">
        <w:rPr>
          <w:lang w:val="en-GB"/>
        </w:rPr>
        <w:t>Khanberg</w:t>
      </w:r>
      <w:proofErr w:type="spellEnd"/>
      <w:r w:rsidRPr="008A5D42">
        <w:rPr>
          <w:lang w:val="en-GB"/>
        </w:rPr>
        <w:t xml:space="preserve"> briefed the audience on IGU’s</w:t>
      </w:r>
      <w:r w:rsidR="00420A32" w:rsidRPr="008A5D42">
        <w:rPr>
          <w:lang w:val="en-GB"/>
        </w:rPr>
        <w:t xml:space="preserve"> SCOA</w:t>
      </w:r>
      <w:r w:rsidR="00F937E4" w:rsidRPr="008A5D42">
        <w:rPr>
          <w:lang w:val="en-GB"/>
        </w:rPr>
        <w:t xml:space="preserve"> plan</w:t>
      </w:r>
      <w:r w:rsidR="00420A32" w:rsidRPr="008A5D42">
        <w:rPr>
          <w:lang w:val="en-GB"/>
        </w:rPr>
        <w:t>.</w:t>
      </w:r>
    </w:p>
    <w:p w:rsidR="00736021" w:rsidRPr="008A5D42" w:rsidRDefault="00736021" w:rsidP="00736021">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The SCOA work of the IGU now is the toughest yet, a</w:t>
      </w:r>
      <w:r w:rsidR="002D4024" w:rsidRPr="008A5D42">
        <w:rPr>
          <w:rFonts w:eastAsiaTheme="minorEastAsia"/>
          <w:lang w:val="en-GB" w:eastAsia="zh-CN"/>
        </w:rPr>
        <w:t>s well as the most important</w:t>
      </w:r>
      <w:r w:rsidRPr="008A5D42">
        <w:rPr>
          <w:rFonts w:eastAsiaTheme="minorEastAsia"/>
          <w:lang w:val="en-GB" w:eastAsia="zh-CN"/>
        </w:rPr>
        <w:t>.</w:t>
      </w:r>
    </w:p>
    <w:p w:rsidR="00736021" w:rsidRPr="008A5D42" w:rsidRDefault="00F937E4" w:rsidP="00736021">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The SCOA plan in under development by the Secretariat</w:t>
      </w:r>
      <w:r w:rsidR="00736021" w:rsidRPr="008A5D42">
        <w:rPr>
          <w:rFonts w:eastAsiaTheme="minorEastAsia"/>
          <w:lang w:val="en-GB" w:eastAsia="zh-CN"/>
        </w:rPr>
        <w:t xml:space="preserve">. </w:t>
      </w:r>
      <w:r w:rsidRPr="008A5D42">
        <w:rPr>
          <w:rFonts w:eastAsiaTheme="minorEastAsia"/>
          <w:lang w:val="en-GB" w:eastAsia="zh-CN"/>
        </w:rPr>
        <w:t>After finished, the plan will be submitt</w:t>
      </w:r>
      <w:r w:rsidR="002D4024" w:rsidRPr="008A5D42">
        <w:rPr>
          <w:rFonts w:eastAsiaTheme="minorEastAsia"/>
          <w:lang w:val="en-GB" w:eastAsia="zh-CN"/>
        </w:rPr>
        <w:t>ed to TFS for review, and then presented</w:t>
      </w:r>
      <w:r w:rsidRPr="008A5D42">
        <w:rPr>
          <w:rFonts w:eastAsiaTheme="minorEastAsia"/>
          <w:lang w:val="en-GB" w:eastAsia="zh-CN"/>
        </w:rPr>
        <w:t xml:space="preserve"> to EXCOM. </w:t>
      </w:r>
    </w:p>
    <w:p w:rsidR="00F937E4" w:rsidRPr="008A5D42" w:rsidRDefault="00F937E4" w:rsidP="00736021">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 xml:space="preserve">Rapid </w:t>
      </w:r>
      <w:r w:rsidR="00824387">
        <w:rPr>
          <w:rFonts w:eastAsiaTheme="minorEastAsia"/>
          <w:lang w:val="en-GB" w:eastAsia="zh-CN"/>
        </w:rPr>
        <w:t>reaction</w:t>
      </w:r>
      <w:r w:rsidRPr="008A5D42">
        <w:rPr>
          <w:rFonts w:eastAsiaTheme="minorEastAsia"/>
          <w:lang w:val="en-GB" w:eastAsia="zh-CN"/>
        </w:rPr>
        <w:t xml:space="preserve"> mechanism is an important addition by the Chinese Presidency. Secretariat will work with CC, chairs and the administration</w:t>
      </w:r>
      <w:r w:rsidR="00824387">
        <w:rPr>
          <w:rFonts w:eastAsiaTheme="minorEastAsia"/>
          <w:lang w:val="en-GB" w:eastAsia="zh-CN"/>
        </w:rPr>
        <w:t>,</w:t>
      </w:r>
      <w:r w:rsidRPr="008A5D42">
        <w:rPr>
          <w:rFonts w:eastAsiaTheme="minorEastAsia"/>
          <w:lang w:val="en-GB" w:eastAsia="zh-CN"/>
        </w:rPr>
        <w:t xml:space="preserve"> to develop something that will meet the needs of the </w:t>
      </w:r>
      <w:r w:rsidR="002D4024" w:rsidRPr="008A5D42">
        <w:rPr>
          <w:rFonts w:eastAsiaTheme="minorEastAsia"/>
          <w:lang w:val="en-GB" w:eastAsia="zh-CN"/>
        </w:rPr>
        <w:t xml:space="preserve">rapid nature of </w:t>
      </w:r>
      <w:r w:rsidRPr="008A5D42">
        <w:rPr>
          <w:rFonts w:eastAsiaTheme="minorEastAsia"/>
          <w:lang w:val="en-GB" w:eastAsia="zh-CN"/>
        </w:rPr>
        <w:t>activities.</w:t>
      </w:r>
    </w:p>
    <w:p w:rsidR="00773FB5" w:rsidRPr="008A5D42" w:rsidRDefault="00773FB5" w:rsidP="00736021">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 xml:space="preserve">The key strategic communications outputs include internal ones (bi-monthly newsletter, exclusive briefings on upcoming events and releases) and external </w:t>
      </w:r>
      <w:r w:rsidRPr="008A5D42">
        <w:rPr>
          <w:rFonts w:eastAsiaTheme="minorEastAsia"/>
          <w:lang w:val="en-GB" w:eastAsia="zh-CN"/>
        </w:rPr>
        <w:lastRenderedPageBreak/>
        <w:t>ones (flagship reports, global voice of magazines). If chairs have something that they want to brief the entire IGU family, they could tell Marcela and Tatiana, to add them in the internal newsletter.</w:t>
      </w:r>
    </w:p>
    <w:p w:rsidR="00773D30" w:rsidRPr="008A5D42" w:rsidRDefault="00773D30" w:rsidP="00736021">
      <w:pPr>
        <w:tabs>
          <w:tab w:val="left" w:pos="1180"/>
          <w:tab w:val="left" w:pos="1181"/>
        </w:tabs>
        <w:spacing w:line="259" w:lineRule="auto"/>
        <w:ind w:right="152"/>
        <w:rPr>
          <w:rFonts w:eastAsiaTheme="minorEastAsia"/>
          <w:lang w:val="en-GB" w:eastAsia="zh-CN"/>
        </w:rPr>
      </w:pPr>
    </w:p>
    <w:p w:rsidR="00980622" w:rsidRPr="008A5D42" w:rsidRDefault="00980622" w:rsidP="00980622">
      <w:pPr>
        <w:pStyle w:val="a4"/>
        <w:numPr>
          <w:ilvl w:val="0"/>
          <w:numId w:val="4"/>
        </w:numPr>
        <w:tabs>
          <w:tab w:val="left" w:pos="461"/>
        </w:tabs>
        <w:spacing w:before="56"/>
        <w:rPr>
          <w:b/>
          <w:lang w:val="en-GB"/>
        </w:rPr>
      </w:pPr>
      <w:r w:rsidRPr="008A5D42">
        <w:rPr>
          <w:b/>
          <w:bCs/>
          <w:lang w:val="en-GB"/>
        </w:rPr>
        <w:t>Work Progress of Renewable Gasses Database Report</w:t>
      </w:r>
    </w:p>
    <w:p w:rsidR="00980622" w:rsidRPr="008A5D42" w:rsidRDefault="00980622" w:rsidP="00980622">
      <w:pPr>
        <w:pStyle w:val="a3"/>
        <w:spacing w:before="9"/>
        <w:rPr>
          <w:b/>
          <w:sz w:val="23"/>
          <w:lang w:val="en-GB"/>
        </w:rPr>
      </w:pPr>
    </w:p>
    <w:p w:rsidR="00980622" w:rsidRPr="008A5D42" w:rsidRDefault="00980622" w:rsidP="00980622">
      <w:pPr>
        <w:pStyle w:val="a3"/>
        <w:spacing w:line="259" w:lineRule="auto"/>
        <w:ind w:left="460"/>
        <w:rPr>
          <w:lang w:val="en-GB"/>
        </w:rPr>
      </w:pPr>
      <w:r w:rsidRPr="008A5D42">
        <w:rPr>
          <w:lang w:val="en-GB"/>
        </w:rPr>
        <w:t>Mr. Gerard Martinus briefed on the work progress of RGDR.</w:t>
      </w:r>
    </w:p>
    <w:p w:rsidR="00980622" w:rsidRPr="008A5D42" w:rsidRDefault="00CB4321" w:rsidP="00980622">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Renewable Gasses Database Report is a common effort together with Oxford Institute for Energy Studies from 2021, over the realization that gases play a crucial role in de-carbonization of the global energy system</w:t>
      </w:r>
      <w:r w:rsidR="00980622" w:rsidRPr="008A5D42">
        <w:rPr>
          <w:rFonts w:eastAsiaTheme="minorEastAsia"/>
          <w:lang w:val="en-GB" w:eastAsia="zh-CN"/>
        </w:rPr>
        <w:t>.</w:t>
      </w:r>
    </w:p>
    <w:p w:rsidR="00161B06" w:rsidRPr="008A5D42" w:rsidRDefault="00E342F9" w:rsidP="00CB4321">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This year</w:t>
      </w:r>
      <w:r w:rsidR="00CB4321" w:rsidRPr="008A5D42">
        <w:rPr>
          <w:rFonts w:eastAsiaTheme="minorEastAsia"/>
          <w:lang w:val="en-GB" w:eastAsia="zh-CN"/>
        </w:rPr>
        <w:t>’</w:t>
      </w:r>
      <w:r w:rsidRPr="008A5D42">
        <w:rPr>
          <w:rFonts w:eastAsiaTheme="minorEastAsia"/>
          <w:lang w:val="en-GB" w:eastAsia="zh-CN"/>
        </w:rPr>
        <w:t>s questionnaire has been sent, feedback is coming in, including draft country focus section</w:t>
      </w:r>
      <w:r w:rsidR="00CB4321" w:rsidRPr="008A5D42">
        <w:rPr>
          <w:rFonts w:eastAsiaTheme="minorEastAsia"/>
          <w:lang w:val="en-GB" w:eastAsia="zh-CN"/>
        </w:rPr>
        <w:t>. From next year onwards, the report will be embedded into regular Committee work.</w:t>
      </w:r>
    </w:p>
    <w:p w:rsidR="00161B06" w:rsidRPr="008A5D42" w:rsidRDefault="00E342F9" w:rsidP="00EE18AD">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Analysis of data and writing of report (OIES), including countr</w:t>
      </w:r>
      <w:r w:rsidR="00EE18AD" w:rsidRPr="008A5D42">
        <w:rPr>
          <w:rFonts w:eastAsiaTheme="minorEastAsia"/>
          <w:lang w:val="en-GB" w:eastAsia="zh-CN"/>
        </w:rPr>
        <w:t xml:space="preserve">y focus reports (OIES and IGU) will be finished </w:t>
      </w:r>
      <w:r w:rsidRPr="008A5D42">
        <w:rPr>
          <w:rFonts w:eastAsiaTheme="minorEastAsia"/>
          <w:lang w:val="en-GB" w:eastAsia="zh-CN"/>
        </w:rPr>
        <w:t>before 1</w:t>
      </w:r>
      <w:r w:rsidRPr="008A5D42">
        <w:rPr>
          <w:rFonts w:eastAsiaTheme="minorEastAsia"/>
          <w:vertAlign w:val="superscript"/>
          <w:lang w:val="en-GB" w:eastAsia="zh-CN"/>
        </w:rPr>
        <w:t>st</w:t>
      </w:r>
      <w:r w:rsidRPr="008A5D42">
        <w:rPr>
          <w:rFonts w:eastAsiaTheme="minorEastAsia"/>
          <w:lang w:val="en-GB" w:eastAsia="zh-CN"/>
        </w:rPr>
        <w:t xml:space="preserve"> August</w:t>
      </w:r>
      <w:r w:rsidR="00EE18AD" w:rsidRPr="008A5D42">
        <w:rPr>
          <w:rFonts w:eastAsiaTheme="minorEastAsia"/>
          <w:lang w:val="en-GB" w:eastAsia="zh-CN"/>
        </w:rPr>
        <w:t xml:space="preserve">, and the report will be </w:t>
      </w:r>
      <w:r w:rsidR="00824387" w:rsidRPr="008A5D42">
        <w:rPr>
          <w:rFonts w:eastAsiaTheme="minorEastAsia"/>
          <w:lang w:val="en-GB" w:eastAsia="zh-CN"/>
        </w:rPr>
        <w:t>published</w:t>
      </w:r>
      <w:r w:rsidRPr="008A5D42">
        <w:rPr>
          <w:rFonts w:eastAsiaTheme="minorEastAsia"/>
          <w:lang w:val="en-GB" w:eastAsia="zh-CN"/>
        </w:rPr>
        <w:t xml:space="preserve"> on 1</w:t>
      </w:r>
      <w:r w:rsidRPr="008A5D42">
        <w:rPr>
          <w:rFonts w:eastAsiaTheme="minorEastAsia"/>
          <w:vertAlign w:val="superscript"/>
          <w:lang w:val="en-GB" w:eastAsia="zh-CN"/>
        </w:rPr>
        <w:t>st</w:t>
      </w:r>
      <w:r w:rsidRPr="008A5D42">
        <w:rPr>
          <w:rFonts w:eastAsiaTheme="minorEastAsia"/>
          <w:lang w:val="en-GB" w:eastAsia="zh-CN"/>
        </w:rPr>
        <w:t xml:space="preserve"> October</w:t>
      </w:r>
      <w:r w:rsidR="00EE18AD" w:rsidRPr="008A5D42">
        <w:rPr>
          <w:rFonts w:eastAsiaTheme="minorEastAsia"/>
          <w:lang w:val="en-GB" w:eastAsia="zh-CN"/>
        </w:rPr>
        <w:t>.</w:t>
      </w:r>
    </w:p>
    <w:p w:rsidR="004151C0" w:rsidRPr="008A5D42" w:rsidRDefault="004151C0" w:rsidP="00EE18AD">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Tatiana added that the report’s aim is to build a pipeline assessment of key projects for renewa</w:t>
      </w:r>
      <w:r w:rsidR="00066428" w:rsidRPr="008A5D42">
        <w:rPr>
          <w:rFonts w:eastAsiaTheme="minorEastAsia"/>
          <w:lang w:val="en-GB" w:eastAsia="zh-CN"/>
        </w:rPr>
        <w:t>ble gases and</w:t>
      </w:r>
      <w:r w:rsidRPr="008A5D42">
        <w:rPr>
          <w:rFonts w:eastAsiaTheme="minorEastAsia"/>
          <w:lang w:val="en-GB" w:eastAsia="zh-CN"/>
        </w:rPr>
        <w:t xml:space="preserve"> low-carbon hydrogen, by methane </w:t>
      </w:r>
      <w:r w:rsidR="00066428" w:rsidRPr="008A5D42">
        <w:rPr>
          <w:rFonts w:eastAsiaTheme="minorEastAsia"/>
          <w:lang w:val="en-GB" w:eastAsia="zh-CN"/>
        </w:rPr>
        <w:t>of scale, to be updated every year</w:t>
      </w:r>
      <w:r w:rsidRPr="008A5D42">
        <w:rPr>
          <w:rFonts w:eastAsiaTheme="minorEastAsia"/>
          <w:lang w:val="en-GB" w:eastAsia="zh-CN"/>
        </w:rPr>
        <w:t xml:space="preserve">. </w:t>
      </w:r>
    </w:p>
    <w:p w:rsidR="006E49B3" w:rsidRPr="008A5D42" w:rsidRDefault="006E49B3" w:rsidP="00EE18AD">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 xml:space="preserve">Mr. Martinus asked the audience if they would like to receive the </w:t>
      </w:r>
      <w:r w:rsidR="00066428" w:rsidRPr="008A5D42">
        <w:rPr>
          <w:rFonts w:eastAsiaTheme="minorEastAsia"/>
          <w:lang w:val="en-GB" w:eastAsia="zh-CN"/>
        </w:rPr>
        <w:t>questionnaire to fill in the gap</w:t>
      </w:r>
      <w:r w:rsidRPr="008A5D42">
        <w:rPr>
          <w:rFonts w:eastAsiaTheme="minorEastAsia"/>
          <w:lang w:val="en-GB" w:eastAsia="zh-CN"/>
        </w:rPr>
        <w:t xml:space="preserve"> of some countries.</w:t>
      </w:r>
      <w:r w:rsidR="000E7BF0" w:rsidRPr="008A5D42">
        <w:rPr>
          <w:rFonts w:eastAsiaTheme="minorEastAsia"/>
          <w:lang w:val="en-GB" w:eastAsia="zh-CN"/>
        </w:rPr>
        <w:t xml:space="preserve"> Mr. Martinus will make a list of the countries that he already had responses, and the countries whose information is still lacking.</w:t>
      </w:r>
      <w:r w:rsidRPr="008A5D42">
        <w:rPr>
          <w:rFonts w:eastAsiaTheme="minorEastAsia"/>
          <w:lang w:val="en-GB" w:eastAsia="zh-CN"/>
        </w:rPr>
        <w:t xml:space="preserve"> </w:t>
      </w:r>
      <w:r w:rsidR="008618EE" w:rsidRPr="008A5D42">
        <w:rPr>
          <w:rFonts w:eastAsiaTheme="minorEastAsia"/>
          <w:lang w:val="en-GB" w:eastAsia="zh-CN"/>
        </w:rPr>
        <w:t xml:space="preserve">Africa, Middle East, and Southeast Asia are key areas still </w:t>
      </w:r>
      <w:r w:rsidR="00066428" w:rsidRPr="008A5D42">
        <w:rPr>
          <w:rFonts w:eastAsiaTheme="minorEastAsia"/>
          <w:lang w:val="en-GB" w:eastAsia="zh-CN"/>
        </w:rPr>
        <w:t xml:space="preserve">with </w:t>
      </w:r>
      <w:r w:rsidR="008618EE" w:rsidRPr="008A5D42">
        <w:rPr>
          <w:rFonts w:eastAsiaTheme="minorEastAsia"/>
          <w:lang w:val="en-GB" w:eastAsia="zh-CN"/>
        </w:rPr>
        <w:t>information</w:t>
      </w:r>
      <w:r w:rsidR="00066428" w:rsidRPr="008A5D42">
        <w:rPr>
          <w:rFonts w:eastAsiaTheme="minorEastAsia"/>
          <w:lang w:val="en-GB" w:eastAsia="zh-CN"/>
        </w:rPr>
        <w:t xml:space="preserve"> missing</w:t>
      </w:r>
      <w:r w:rsidR="008618EE" w:rsidRPr="008A5D42">
        <w:rPr>
          <w:rFonts w:eastAsiaTheme="minorEastAsia"/>
          <w:lang w:val="en-GB" w:eastAsia="zh-CN"/>
        </w:rPr>
        <w:t>.</w:t>
      </w:r>
    </w:p>
    <w:p w:rsidR="00161B06" w:rsidRPr="008A5D42" w:rsidRDefault="00EE18AD" w:rsidP="00EE18AD">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 xml:space="preserve">Vittorio offered </w:t>
      </w:r>
      <w:r w:rsidR="000E7BF0" w:rsidRPr="008A5D42">
        <w:rPr>
          <w:rFonts w:eastAsiaTheme="minorEastAsia"/>
          <w:lang w:val="en-GB" w:eastAsia="zh-CN"/>
        </w:rPr>
        <w:t>to help</w:t>
      </w:r>
      <w:r w:rsidRPr="008A5D42">
        <w:rPr>
          <w:rFonts w:eastAsiaTheme="minorEastAsia"/>
          <w:lang w:val="en-GB" w:eastAsia="zh-CN"/>
        </w:rPr>
        <w:t xml:space="preserve"> distribute the questionnaire in the first TRACOM meeting upon </w:t>
      </w:r>
      <w:r w:rsidR="00D275EA" w:rsidRPr="008A5D42">
        <w:rPr>
          <w:rFonts w:eastAsiaTheme="minorEastAsia"/>
          <w:lang w:val="en-GB" w:eastAsia="zh-CN"/>
        </w:rPr>
        <w:t>receiving the questionnaire and list of countries required</w:t>
      </w:r>
      <w:r w:rsidRPr="008A5D42">
        <w:rPr>
          <w:rFonts w:eastAsiaTheme="minorEastAsia"/>
          <w:lang w:val="en-GB" w:eastAsia="zh-CN"/>
        </w:rPr>
        <w:t>.</w:t>
      </w:r>
    </w:p>
    <w:p w:rsidR="00980622" w:rsidRPr="008A5D42" w:rsidRDefault="00980622" w:rsidP="001171C6">
      <w:pPr>
        <w:pStyle w:val="a4"/>
        <w:tabs>
          <w:tab w:val="left" w:pos="1180"/>
          <w:tab w:val="left" w:pos="1181"/>
        </w:tabs>
        <w:spacing w:line="259" w:lineRule="auto"/>
        <w:ind w:right="152" w:firstLine="0"/>
        <w:rPr>
          <w:rFonts w:eastAsiaTheme="minorEastAsia"/>
          <w:lang w:val="en-GB" w:eastAsia="zh-CN"/>
        </w:rPr>
      </w:pPr>
    </w:p>
    <w:p w:rsidR="001171C6" w:rsidRPr="008A5D42" w:rsidRDefault="001171C6" w:rsidP="001171C6">
      <w:pPr>
        <w:pStyle w:val="a4"/>
        <w:numPr>
          <w:ilvl w:val="0"/>
          <w:numId w:val="4"/>
        </w:numPr>
        <w:tabs>
          <w:tab w:val="left" w:pos="461"/>
        </w:tabs>
        <w:spacing w:before="56"/>
        <w:rPr>
          <w:b/>
          <w:lang w:val="en-GB"/>
        </w:rPr>
      </w:pPr>
      <w:r w:rsidRPr="008A5D42">
        <w:rPr>
          <w:b/>
          <w:bCs/>
          <w:lang w:val="en-GB"/>
        </w:rPr>
        <w:t>World LNG Report from 2023-2025</w:t>
      </w:r>
    </w:p>
    <w:p w:rsidR="001171C6" w:rsidRPr="008A5D42" w:rsidRDefault="001171C6" w:rsidP="001171C6">
      <w:pPr>
        <w:pStyle w:val="a3"/>
        <w:spacing w:before="9"/>
        <w:rPr>
          <w:b/>
          <w:sz w:val="23"/>
          <w:lang w:val="en-GB"/>
        </w:rPr>
      </w:pPr>
    </w:p>
    <w:p w:rsidR="001171C6" w:rsidRPr="008A5D42" w:rsidRDefault="001171C6" w:rsidP="001171C6">
      <w:pPr>
        <w:pStyle w:val="a3"/>
        <w:spacing w:line="259" w:lineRule="auto"/>
        <w:ind w:left="460"/>
        <w:rPr>
          <w:lang w:val="en-GB"/>
        </w:rPr>
      </w:pPr>
      <w:r w:rsidRPr="008A5D42">
        <w:rPr>
          <w:lang w:val="en-GB"/>
        </w:rPr>
        <w:t>After joining the IGU, CNOOC took the sponsorship of the World LNG Report from 2023-2025. The CNOOC representative</w:t>
      </w:r>
      <w:r w:rsidR="00C30688" w:rsidRPr="008A5D42">
        <w:rPr>
          <w:lang w:val="en-GB"/>
        </w:rPr>
        <w:t>s</w:t>
      </w:r>
      <w:r w:rsidRPr="008A5D42">
        <w:rPr>
          <w:lang w:val="en-GB"/>
        </w:rPr>
        <w:t xml:space="preserve"> w</w:t>
      </w:r>
      <w:r w:rsidR="00C30688" w:rsidRPr="008A5D42">
        <w:rPr>
          <w:lang w:val="en-GB"/>
        </w:rPr>
        <w:t>ere</w:t>
      </w:r>
      <w:r w:rsidRPr="008A5D42">
        <w:rPr>
          <w:lang w:val="en-GB"/>
        </w:rPr>
        <w:t xml:space="preserve"> invited to make a brief introduction on how they are going to structure the report.</w:t>
      </w:r>
    </w:p>
    <w:p w:rsidR="001171C6" w:rsidRPr="008A5D42" w:rsidRDefault="001171C6" w:rsidP="001171C6">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 xml:space="preserve">CNOOC Energy Economics Institute (EEI) was established on December 15, 2020, responsible for advising the executive board on the drivers and trends in global energy. They produce the flagship report of </w:t>
      </w:r>
      <w:r w:rsidRPr="008A5D42">
        <w:rPr>
          <w:rFonts w:eastAsiaTheme="minorEastAsia"/>
          <w:i/>
          <w:lang w:val="en-GB" w:eastAsia="zh-CN"/>
        </w:rPr>
        <w:t>China Offshore Energy Outlook</w:t>
      </w:r>
      <w:r w:rsidRPr="008A5D42">
        <w:rPr>
          <w:rFonts w:eastAsiaTheme="minorEastAsia"/>
          <w:lang w:val="en-GB" w:eastAsia="zh-CN"/>
        </w:rPr>
        <w:t>.</w:t>
      </w:r>
    </w:p>
    <w:p w:rsidR="00161B06" w:rsidRPr="008A5D42" w:rsidRDefault="00004F64" w:rsidP="00004F64">
      <w:pPr>
        <w:pStyle w:val="a4"/>
        <w:numPr>
          <w:ilvl w:val="1"/>
          <w:numId w:val="4"/>
        </w:numPr>
        <w:tabs>
          <w:tab w:val="left" w:pos="1180"/>
          <w:tab w:val="left" w:pos="1181"/>
        </w:tabs>
        <w:spacing w:line="259" w:lineRule="auto"/>
        <w:ind w:right="152"/>
        <w:rPr>
          <w:rFonts w:eastAsiaTheme="minorEastAsia"/>
          <w:b/>
          <w:bCs/>
          <w:lang w:val="en-GB" w:eastAsia="zh-CN"/>
        </w:rPr>
      </w:pPr>
      <w:r w:rsidRPr="008A5D42">
        <w:rPr>
          <w:rFonts w:eastAsiaTheme="minorEastAsia"/>
          <w:lang w:val="en-GB" w:eastAsia="zh-CN"/>
        </w:rPr>
        <w:t>The structure of the World LNG Report 2023 will be roughly the same with the previous ones, except two special topics of “</w:t>
      </w:r>
      <w:r w:rsidR="00E342F9" w:rsidRPr="008A5D42">
        <w:rPr>
          <w:rFonts w:eastAsiaTheme="minorEastAsia"/>
          <w:lang w:val="en-GB" w:eastAsia="zh-CN"/>
        </w:rPr>
        <w:t>Impact of Ukraine Crisis on the LNG Industry</w:t>
      </w:r>
      <w:r w:rsidRPr="008A5D42">
        <w:rPr>
          <w:rFonts w:eastAsiaTheme="minorEastAsia"/>
          <w:lang w:val="en-GB" w:eastAsia="zh-CN"/>
        </w:rPr>
        <w:t>” and “</w:t>
      </w:r>
      <w:r w:rsidR="00E342F9" w:rsidRPr="008A5D42">
        <w:rPr>
          <w:rFonts w:eastAsiaTheme="minorEastAsia"/>
          <w:lang w:val="en-GB" w:eastAsia="zh-CN"/>
        </w:rPr>
        <w:t>Chinese LNG Market</w:t>
      </w:r>
      <w:r w:rsidRPr="008A5D42">
        <w:rPr>
          <w:rFonts w:eastAsiaTheme="minorEastAsia"/>
          <w:lang w:val="en-GB" w:eastAsia="zh-CN"/>
        </w:rPr>
        <w:t>”.</w:t>
      </w:r>
    </w:p>
    <w:p w:rsidR="001171C6" w:rsidRPr="008A5D42" w:rsidRDefault="00CF01A8" w:rsidP="001171C6">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The schedule is quite tight.  The outline needs to be completed in September.</w:t>
      </w:r>
    </w:p>
    <w:p w:rsidR="00CF01A8" w:rsidRPr="008A5D42" w:rsidRDefault="0075047C" w:rsidP="001171C6">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Tatiana remind</w:t>
      </w:r>
      <w:r w:rsidR="00C45EF6">
        <w:rPr>
          <w:rFonts w:eastAsiaTheme="minorEastAsia"/>
          <w:lang w:val="en-GB" w:eastAsia="zh-CN"/>
        </w:rPr>
        <w:t>ed that there wa</w:t>
      </w:r>
      <w:r w:rsidRPr="008A5D42">
        <w:rPr>
          <w:rFonts w:eastAsiaTheme="minorEastAsia"/>
          <w:lang w:val="en-GB" w:eastAsia="zh-CN"/>
        </w:rPr>
        <w:t>s usually a sub-task forc</w:t>
      </w:r>
      <w:r w:rsidR="00ED59CD">
        <w:rPr>
          <w:rFonts w:eastAsiaTheme="minorEastAsia"/>
          <w:lang w:val="en-GB" w:eastAsia="zh-CN"/>
        </w:rPr>
        <w:t>e of IGU members under the LNG C</w:t>
      </w:r>
      <w:r w:rsidRPr="008A5D42">
        <w:rPr>
          <w:rFonts w:eastAsiaTheme="minorEastAsia"/>
          <w:lang w:val="en-GB" w:eastAsia="zh-CN"/>
        </w:rPr>
        <w:t xml:space="preserve">ommittee involving in the production of the report. </w:t>
      </w:r>
      <w:r w:rsidR="00280B8F" w:rsidRPr="008A5D42">
        <w:rPr>
          <w:rFonts w:eastAsiaTheme="minorEastAsia"/>
          <w:lang w:val="en-GB" w:eastAsia="zh-CN"/>
        </w:rPr>
        <w:t xml:space="preserve">Last report was produced by Rystad Energy. In previous triennium, IHS </w:t>
      </w:r>
      <w:proofErr w:type="spellStart"/>
      <w:r w:rsidR="00280B8F" w:rsidRPr="008A5D42">
        <w:rPr>
          <w:rFonts w:eastAsiaTheme="minorEastAsia"/>
          <w:lang w:val="en-GB" w:eastAsia="zh-CN"/>
        </w:rPr>
        <w:t>Cera</w:t>
      </w:r>
      <w:proofErr w:type="spellEnd"/>
      <w:r w:rsidR="00280B8F" w:rsidRPr="008A5D42">
        <w:rPr>
          <w:rFonts w:eastAsiaTheme="minorEastAsia"/>
          <w:lang w:val="en-GB" w:eastAsia="zh-CN"/>
        </w:rPr>
        <w:t xml:space="preserve"> was the supplier of the data and they draft</w:t>
      </w:r>
      <w:r w:rsidR="00711476" w:rsidRPr="008A5D42">
        <w:rPr>
          <w:rFonts w:eastAsiaTheme="minorEastAsia"/>
          <w:lang w:val="en-GB" w:eastAsia="zh-CN"/>
        </w:rPr>
        <w:t>ed</w:t>
      </w:r>
      <w:r w:rsidR="00280B8F" w:rsidRPr="008A5D42">
        <w:rPr>
          <w:rFonts w:eastAsiaTheme="minorEastAsia"/>
          <w:lang w:val="en-GB" w:eastAsia="zh-CN"/>
        </w:rPr>
        <w:t xml:space="preserve"> large chunk</w:t>
      </w:r>
      <w:r w:rsidR="00711476" w:rsidRPr="008A5D42">
        <w:rPr>
          <w:rFonts w:eastAsiaTheme="minorEastAsia"/>
          <w:lang w:val="en-GB" w:eastAsia="zh-CN"/>
        </w:rPr>
        <w:t>s</w:t>
      </w:r>
      <w:r w:rsidR="00280B8F" w:rsidRPr="008A5D42">
        <w:rPr>
          <w:rFonts w:eastAsiaTheme="minorEastAsia"/>
          <w:lang w:val="en-GB" w:eastAsia="zh-CN"/>
        </w:rPr>
        <w:t xml:space="preserve"> of the report.</w:t>
      </w:r>
      <w:r w:rsidR="00622CB3" w:rsidRPr="008A5D42">
        <w:rPr>
          <w:rFonts w:eastAsiaTheme="minorEastAsia"/>
          <w:lang w:val="en-GB" w:eastAsia="zh-CN"/>
        </w:rPr>
        <w:t xml:space="preserve"> Tatiana remind</w:t>
      </w:r>
      <w:r w:rsidR="00EA41C0" w:rsidRPr="008A5D42">
        <w:rPr>
          <w:rFonts w:eastAsiaTheme="minorEastAsia"/>
          <w:lang w:val="en-GB" w:eastAsia="zh-CN"/>
        </w:rPr>
        <w:t>ed</w:t>
      </w:r>
      <w:r w:rsidR="00622CB3" w:rsidRPr="008A5D42">
        <w:rPr>
          <w:rFonts w:eastAsiaTheme="minorEastAsia"/>
          <w:lang w:val="en-GB" w:eastAsia="zh-CN"/>
        </w:rPr>
        <w:t xml:space="preserve"> it’s important to think about that the report needs to come from </w:t>
      </w:r>
      <w:r w:rsidR="00C45EF6">
        <w:rPr>
          <w:rFonts w:eastAsiaTheme="minorEastAsia"/>
          <w:lang w:val="en-GB" w:eastAsia="zh-CN"/>
        </w:rPr>
        <w:t>the IGU and a study group/</w:t>
      </w:r>
      <w:r w:rsidR="00622CB3" w:rsidRPr="008A5D42">
        <w:rPr>
          <w:rFonts w:eastAsiaTheme="minorEastAsia"/>
          <w:lang w:val="en-GB" w:eastAsia="zh-CN"/>
        </w:rPr>
        <w:t xml:space="preserve">sub-task force) of LNG </w:t>
      </w:r>
      <w:r w:rsidR="00ED59CD">
        <w:rPr>
          <w:rFonts w:eastAsiaTheme="minorEastAsia"/>
          <w:lang w:val="en-GB" w:eastAsia="zh-CN"/>
        </w:rPr>
        <w:t>C</w:t>
      </w:r>
      <w:r w:rsidR="00622CB3" w:rsidRPr="008A5D42">
        <w:rPr>
          <w:rFonts w:eastAsiaTheme="minorEastAsia"/>
          <w:lang w:val="en-GB" w:eastAsia="zh-CN"/>
        </w:rPr>
        <w:t>ommittee, rather than a specific company.</w:t>
      </w:r>
      <w:r w:rsidR="00605399" w:rsidRPr="008A5D42">
        <w:rPr>
          <w:rFonts w:eastAsiaTheme="minorEastAsia"/>
          <w:lang w:val="en-GB" w:eastAsia="zh-CN"/>
        </w:rPr>
        <w:t xml:space="preserve"> That will impact the release amplification of the report perspective. </w:t>
      </w:r>
    </w:p>
    <w:p w:rsidR="0075047C" w:rsidRPr="008A5D42" w:rsidRDefault="0075047C" w:rsidP="001171C6">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 xml:space="preserve">Dr. </w:t>
      </w:r>
      <w:proofErr w:type="spellStart"/>
      <w:r w:rsidRPr="008A5D42">
        <w:rPr>
          <w:rFonts w:eastAsiaTheme="minorEastAsia"/>
          <w:lang w:val="en-GB" w:eastAsia="zh-CN"/>
        </w:rPr>
        <w:t>Khang</w:t>
      </w:r>
      <w:proofErr w:type="spellEnd"/>
      <w:r w:rsidRPr="008A5D42">
        <w:rPr>
          <w:rFonts w:eastAsiaTheme="minorEastAsia"/>
          <w:lang w:val="en-GB" w:eastAsia="zh-CN"/>
        </w:rPr>
        <w:t xml:space="preserve"> expressed appreciation to CNOOC’s team and he suggest</w:t>
      </w:r>
      <w:r w:rsidR="00265BDA" w:rsidRPr="008A5D42">
        <w:rPr>
          <w:rFonts w:eastAsiaTheme="minorEastAsia"/>
          <w:lang w:val="en-GB" w:eastAsia="zh-CN"/>
        </w:rPr>
        <w:t>ed</w:t>
      </w:r>
      <w:r w:rsidRPr="008A5D42">
        <w:rPr>
          <w:rFonts w:eastAsiaTheme="minorEastAsia"/>
          <w:lang w:val="en-GB" w:eastAsia="zh-CN"/>
        </w:rPr>
        <w:t xml:space="preserve"> to have some discussion over who will take the leadership of the sub-task force, and who will review each part of the report. </w:t>
      </w:r>
      <w:r w:rsidR="00E3255B" w:rsidRPr="008A5D42">
        <w:rPr>
          <w:rFonts w:eastAsiaTheme="minorEastAsia"/>
          <w:lang w:val="en-GB" w:eastAsia="zh-CN"/>
        </w:rPr>
        <w:t>He remind</w:t>
      </w:r>
      <w:r w:rsidR="00265BDA" w:rsidRPr="008A5D42">
        <w:rPr>
          <w:rFonts w:eastAsiaTheme="minorEastAsia"/>
          <w:lang w:val="en-GB" w:eastAsia="zh-CN"/>
        </w:rPr>
        <w:t>ed</w:t>
      </w:r>
      <w:r w:rsidR="00E3255B" w:rsidRPr="008A5D42">
        <w:rPr>
          <w:rFonts w:eastAsiaTheme="minorEastAsia"/>
          <w:lang w:val="en-GB" w:eastAsia="zh-CN"/>
        </w:rPr>
        <w:t xml:space="preserve"> the importance of report data. Usually </w:t>
      </w:r>
      <w:r w:rsidR="00265BDA" w:rsidRPr="008A5D42">
        <w:rPr>
          <w:rFonts w:eastAsiaTheme="minorEastAsia"/>
          <w:lang w:val="en-GB" w:eastAsia="zh-CN"/>
        </w:rPr>
        <w:t xml:space="preserve">World </w:t>
      </w:r>
      <w:r w:rsidR="00E3255B" w:rsidRPr="008A5D42">
        <w:rPr>
          <w:rFonts w:eastAsiaTheme="minorEastAsia"/>
          <w:lang w:val="en-GB" w:eastAsia="zh-CN"/>
        </w:rPr>
        <w:t>LNG Report involves a lot of sponsorshi</w:t>
      </w:r>
      <w:r w:rsidR="006F4D10" w:rsidRPr="008A5D42">
        <w:rPr>
          <w:rFonts w:eastAsiaTheme="minorEastAsia"/>
          <w:lang w:val="en-GB" w:eastAsia="zh-CN"/>
        </w:rPr>
        <w:t xml:space="preserve">p to buy data, getting which </w:t>
      </w:r>
      <w:r w:rsidR="00E3255B" w:rsidRPr="008A5D42">
        <w:rPr>
          <w:rFonts w:eastAsiaTheme="minorEastAsia"/>
          <w:lang w:val="en-GB" w:eastAsia="zh-CN"/>
        </w:rPr>
        <w:t xml:space="preserve">needs the joint efforts from Presidency and CC. </w:t>
      </w:r>
    </w:p>
    <w:p w:rsidR="00CD7502" w:rsidRPr="008A5D42" w:rsidRDefault="00CD7502" w:rsidP="001171C6">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Dr. Yang Lei hope</w:t>
      </w:r>
      <w:r w:rsidR="00C45EF6">
        <w:rPr>
          <w:rFonts w:eastAsiaTheme="minorEastAsia"/>
          <w:lang w:val="en-GB" w:eastAsia="zh-CN"/>
        </w:rPr>
        <w:t>d</w:t>
      </w:r>
      <w:r w:rsidRPr="008A5D42">
        <w:rPr>
          <w:rFonts w:eastAsiaTheme="minorEastAsia"/>
          <w:lang w:val="en-GB" w:eastAsia="zh-CN"/>
        </w:rPr>
        <w:t xml:space="preserve"> KOGAS </w:t>
      </w:r>
      <w:r w:rsidR="00ED59CD">
        <w:rPr>
          <w:rFonts w:eastAsiaTheme="minorEastAsia"/>
          <w:lang w:val="en-GB" w:eastAsia="zh-CN"/>
        </w:rPr>
        <w:t>could decide who takes the LNG C</w:t>
      </w:r>
      <w:r w:rsidRPr="008A5D42">
        <w:rPr>
          <w:rFonts w:eastAsiaTheme="minorEastAsia"/>
          <w:lang w:val="en-GB" w:eastAsia="zh-CN"/>
        </w:rPr>
        <w:t>ommittee chair as soon as possible, so as to discuss the World LNG Report</w:t>
      </w:r>
      <w:r w:rsidR="00C45EF6">
        <w:rPr>
          <w:rFonts w:eastAsiaTheme="minorEastAsia"/>
          <w:lang w:val="en-GB" w:eastAsia="zh-CN"/>
        </w:rPr>
        <w:t xml:space="preserve"> project</w:t>
      </w:r>
      <w:r w:rsidRPr="008A5D42">
        <w:rPr>
          <w:rFonts w:eastAsiaTheme="minorEastAsia"/>
          <w:lang w:val="en-GB" w:eastAsia="zh-CN"/>
        </w:rPr>
        <w:t xml:space="preserve">. </w:t>
      </w:r>
    </w:p>
    <w:p w:rsidR="002E69C7" w:rsidRPr="008A5D42" w:rsidRDefault="002E69C7" w:rsidP="002E69C7">
      <w:pPr>
        <w:tabs>
          <w:tab w:val="left" w:pos="1180"/>
          <w:tab w:val="left" w:pos="1181"/>
        </w:tabs>
        <w:spacing w:line="259" w:lineRule="auto"/>
        <w:ind w:right="152"/>
        <w:rPr>
          <w:lang w:val="en-GB"/>
        </w:rPr>
      </w:pPr>
    </w:p>
    <w:p w:rsidR="002A2E3F" w:rsidRPr="008A5D42" w:rsidRDefault="002A2E3F" w:rsidP="002A2E3F">
      <w:pPr>
        <w:pStyle w:val="a4"/>
        <w:numPr>
          <w:ilvl w:val="0"/>
          <w:numId w:val="4"/>
        </w:numPr>
        <w:tabs>
          <w:tab w:val="left" w:pos="461"/>
        </w:tabs>
        <w:spacing w:before="56"/>
        <w:rPr>
          <w:b/>
          <w:lang w:val="en-GB"/>
        </w:rPr>
      </w:pPr>
      <w:r w:rsidRPr="008A5D42">
        <w:rPr>
          <w:b/>
          <w:bCs/>
          <w:lang w:val="en-GB"/>
        </w:rPr>
        <w:lastRenderedPageBreak/>
        <w:t>AOB</w:t>
      </w:r>
    </w:p>
    <w:p w:rsidR="002A2E3F" w:rsidRPr="008A5D42" w:rsidRDefault="002A2E3F" w:rsidP="002A2E3F">
      <w:pPr>
        <w:pStyle w:val="a3"/>
        <w:spacing w:before="9"/>
        <w:rPr>
          <w:b/>
          <w:sz w:val="23"/>
          <w:lang w:val="en-GB"/>
        </w:rPr>
      </w:pPr>
    </w:p>
    <w:p w:rsidR="002A2E3F" w:rsidRPr="008A5D42" w:rsidRDefault="002A2E3F" w:rsidP="002A2E3F">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 xml:space="preserve">Dr. Yang Lei invited the audience to discuss the meeting agenda, items to be presented in the Peru CC meeting. </w:t>
      </w:r>
    </w:p>
    <w:p w:rsidR="002A2E3F" w:rsidRPr="008A5D42" w:rsidRDefault="002A2E3F" w:rsidP="002A2E3F">
      <w:pPr>
        <w:pStyle w:val="a4"/>
        <w:numPr>
          <w:ilvl w:val="1"/>
          <w:numId w:val="4"/>
        </w:numPr>
        <w:tabs>
          <w:tab w:val="left" w:pos="1180"/>
          <w:tab w:val="left" w:pos="1181"/>
        </w:tabs>
        <w:spacing w:line="259" w:lineRule="auto"/>
        <w:ind w:right="152"/>
        <w:rPr>
          <w:rFonts w:eastAsiaTheme="minorEastAsia"/>
          <w:lang w:val="en-GB" w:eastAsia="zh-CN"/>
        </w:rPr>
      </w:pPr>
      <w:r w:rsidRPr="008A5D42">
        <w:rPr>
          <w:rFonts w:eastAsiaTheme="minorEastAsia"/>
          <w:lang w:val="en-GB" w:eastAsia="zh-CN"/>
        </w:rPr>
        <w:t xml:space="preserve">Mr. Martinus introduced Mr. Duncan Robinson, who will succeed Mr. Paula Gant as the new RD&amp;I Committee </w:t>
      </w:r>
      <w:proofErr w:type="gramStart"/>
      <w:r w:rsidRPr="008A5D42">
        <w:rPr>
          <w:rFonts w:eastAsiaTheme="minorEastAsia"/>
          <w:lang w:val="en-GB" w:eastAsia="zh-CN"/>
        </w:rPr>
        <w:t>Vice</w:t>
      </w:r>
      <w:proofErr w:type="gramEnd"/>
      <w:r w:rsidRPr="008A5D42">
        <w:rPr>
          <w:rFonts w:eastAsiaTheme="minorEastAsia"/>
          <w:lang w:val="en-GB" w:eastAsia="zh-CN"/>
        </w:rPr>
        <w:t xml:space="preserve"> Chair</w:t>
      </w:r>
      <w:r w:rsidR="003230B2" w:rsidRPr="008A5D42">
        <w:rPr>
          <w:rFonts w:eastAsiaTheme="minorEastAsia"/>
          <w:lang w:val="en-GB" w:eastAsia="zh-CN"/>
        </w:rPr>
        <w:t xml:space="preserve"> (subject to EXCOM approval)</w:t>
      </w:r>
      <w:r w:rsidRPr="008A5D42">
        <w:rPr>
          <w:rFonts w:eastAsiaTheme="minorEastAsia"/>
          <w:lang w:val="en-GB" w:eastAsia="zh-CN"/>
        </w:rPr>
        <w:t>.</w:t>
      </w:r>
    </w:p>
    <w:p w:rsidR="002A2E3F" w:rsidRPr="008A5D42" w:rsidRDefault="002A2E3F" w:rsidP="002E69C7">
      <w:pPr>
        <w:tabs>
          <w:tab w:val="left" w:pos="1180"/>
          <w:tab w:val="left" w:pos="1181"/>
        </w:tabs>
        <w:spacing w:line="259" w:lineRule="auto"/>
        <w:ind w:right="152"/>
        <w:rPr>
          <w:lang w:val="en-GB"/>
        </w:rPr>
      </w:pPr>
    </w:p>
    <w:sectPr w:rsidR="002A2E3F" w:rsidRPr="008A5D42">
      <w:pgSz w:w="11910" w:h="16840"/>
      <w:pgMar w:top="980" w:right="1460" w:bottom="280" w:left="1680" w:header="59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B4" w:rsidRDefault="009336B4">
      <w:r>
        <w:separator/>
      </w:r>
    </w:p>
  </w:endnote>
  <w:endnote w:type="continuationSeparator" w:id="0">
    <w:p w:rsidR="009336B4" w:rsidRDefault="0093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B4" w:rsidRDefault="009336B4">
      <w:r>
        <w:separator/>
      </w:r>
    </w:p>
  </w:footnote>
  <w:footnote w:type="continuationSeparator" w:id="0">
    <w:p w:rsidR="009336B4" w:rsidRDefault="00933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D0" w:rsidRDefault="0019415E">
    <w:pPr>
      <w:pStyle w:val="a3"/>
      <w:spacing w:line="14" w:lineRule="auto"/>
      <w:rPr>
        <w:sz w:val="20"/>
      </w:rPr>
    </w:pPr>
    <w:r>
      <w:rPr>
        <w:noProof/>
        <w:lang w:val="en-GB" w:eastAsia="zh-CN"/>
      </w:rPr>
      <mc:AlternateContent>
        <mc:Choice Requires="wps">
          <w:drawing>
            <wp:anchor distT="0" distB="0" distL="114300" distR="114300" simplePos="0" relativeHeight="251657728" behindDoc="1" locked="0" layoutInCell="1" allowOverlap="1">
              <wp:simplePos x="0" y="0"/>
              <wp:positionH relativeFrom="page">
                <wp:posOffset>5608955</wp:posOffset>
              </wp:positionH>
              <wp:positionV relativeFrom="page">
                <wp:posOffset>365125</wp:posOffset>
              </wp:positionV>
              <wp:extent cx="708660" cy="280035"/>
              <wp:effectExtent l="0"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3D0" w:rsidRDefault="00A37831">
                          <w:pPr>
                            <w:spacing w:line="428" w:lineRule="exact"/>
                            <w:ind w:left="20"/>
                            <w:rPr>
                              <w:sz w:val="40"/>
                            </w:rPr>
                          </w:pPr>
                          <w:r>
                            <w:rPr>
                              <w:color w:val="808080"/>
                              <w:sz w:val="40"/>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41.65pt;margin-top:28.75pt;width:55.8pt;height:2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TrAIAAKg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" filled="f" stroked="f">
              <v:textbox inset="0,0,0,0">
                <w:txbxContent>
                  <w:p w:rsidR="00FD53D0" w:rsidRDefault="00A37831">
                    <w:pPr>
                      <w:spacing w:line="428" w:lineRule="exact"/>
                      <w:ind w:left="20"/>
                      <w:rPr>
                        <w:sz w:val="40"/>
                      </w:rPr>
                    </w:pPr>
                    <w:r>
                      <w:rPr>
                        <w:color w:val="808080"/>
                        <w:sz w:val="40"/>
                      </w:rPr>
                      <w:t>DRAFT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D5C"/>
    <w:multiLevelType w:val="hybridMultilevel"/>
    <w:tmpl w:val="8020D264"/>
    <w:lvl w:ilvl="0" w:tplc="F9DC1006">
      <w:start w:val="1"/>
      <w:numFmt w:val="decimal"/>
      <w:lvlText w:val="%1."/>
      <w:lvlJc w:val="left"/>
      <w:pPr>
        <w:tabs>
          <w:tab w:val="num" w:pos="720"/>
        </w:tabs>
        <w:ind w:left="720" w:hanging="360"/>
      </w:pPr>
    </w:lvl>
    <w:lvl w:ilvl="1" w:tplc="3D4AC8BE">
      <w:start w:val="1"/>
      <w:numFmt w:val="decimal"/>
      <w:lvlText w:val="%2."/>
      <w:lvlJc w:val="left"/>
      <w:pPr>
        <w:tabs>
          <w:tab w:val="num" w:pos="1440"/>
        </w:tabs>
        <w:ind w:left="1440" w:hanging="360"/>
      </w:pPr>
    </w:lvl>
    <w:lvl w:ilvl="2" w:tplc="C2F6CE2E" w:tentative="1">
      <w:start w:val="1"/>
      <w:numFmt w:val="decimal"/>
      <w:lvlText w:val="%3."/>
      <w:lvlJc w:val="left"/>
      <w:pPr>
        <w:tabs>
          <w:tab w:val="num" w:pos="2160"/>
        </w:tabs>
        <w:ind w:left="2160" w:hanging="360"/>
      </w:pPr>
    </w:lvl>
    <w:lvl w:ilvl="3" w:tplc="6368E886" w:tentative="1">
      <w:start w:val="1"/>
      <w:numFmt w:val="decimal"/>
      <w:lvlText w:val="%4."/>
      <w:lvlJc w:val="left"/>
      <w:pPr>
        <w:tabs>
          <w:tab w:val="num" w:pos="2880"/>
        </w:tabs>
        <w:ind w:left="2880" w:hanging="360"/>
      </w:pPr>
    </w:lvl>
    <w:lvl w:ilvl="4" w:tplc="21FE507A" w:tentative="1">
      <w:start w:val="1"/>
      <w:numFmt w:val="decimal"/>
      <w:lvlText w:val="%5."/>
      <w:lvlJc w:val="left"/>
      <w:pPr>
        <w:tabs>
          <w:tab w:val="num" w:pos="3600"/>
        </w:tabs>
        <w:ind w:left="3600" w:hanging="360"/>
      </w:pPr>
    </w:lvl>
    <w:lvl w:ilvl="5" w:tplc="CF7E904A" w:tentative="1">
      <w:start w:val="1"/>
      <w:numFmt w:val="decimal"/>
      <w:lvlText w:val="%6."/>
      <w:lvlJc w:val="left"/>
      <w:pPr>
        <w:tabs>
          <w:tab w:val="num" w:pos="4320"/>
        </w:tabs>
        <w:ind w:left="4320" w:hanging="360"/>
      </w:pPr>
    </w:lvl>
    <w:lvl w:ilvl="6" w:tplc="F23C7C00" w:tentative="1">
      <w:start w:val="1"/>
      <w:numFmt w:val="decimal"/>
      <w:lvlText w:val="%7."/>
      <w:lvlJc w:val="left"/>
      <w:pPr>
        <w:tabs>
          <w:tab w:val="num" w:pos="5040"/>
        </w:tabs>
        <w:ind w:left="5040" w:hanging="360"/>
      </w:pPr>
    </w:lvl>
    <w:lvl w:ilvl="7" w:tplc="936C12EE" w:tentative="1">
      <w:start w:val="1"/>
      <w:numFmt w:val="decimal"/>
      <w:lvlText w:val="%8."/>
      <w:lvlJc w:val="left"/>
      <w:pPr>
        <w:tabs>
          <w:tab w:val="num" w:pos="5760"/>
        </w:tabs>
        <w:ind w:left="5760" w:hanging="360"/>
      </w:pPr>
    </w:lvl>
    <w:lvl w:ilvl="8" w:tplc="8872EAE4" w:tentative="1">
      <w:start w:val="1"/>
      <w:numFmt w:val="decimal"/>
      <w:lvlText w:val="%9."/>
      <w:lvlJc w:val="left"/>
      <w:pPr>
        <w:tabs>
          <w:tab w:val="num" w:pos="6480"/>
        </w:tabs>
        <w:ind w:left="6480" w:hanging="360"/>
      </w:pPr>
    </w:lvl>
  </w:abstractNum>
  <w:abstractNum w:abstractNumId="1" w15:restartNumberingAfterBreak="0">
    <w:nsid w:val="064710BC"/>
    <w:multiLevelType w:val="hybridMultilevel"/>
    <w:tmpl w:val="49465AAA"/>
    <w:lvl w:ilvl="0" w:tplc="AF40DCE0">
      <w:start w:val="1"/>
      <w:numFmt w:val="bullet"/>
      <w:lvlText w:val="•"/>
      <w:lvlJc w:val="left"/>
      <w:pPr>
        <w:tabs>
          <w:tab w:val="num" w:pos="720"/>
        </w:tabs>
        <w:ind w:left="720" w:hanging="360"/>
      </w:pPr>
      <w:rPr>
        <w:rFonts w:ascii="Arial" w:hAnsi="Arial" w:hint="default"/>
      </w:rPr>
    </w:lvl>
    <w:lvl w:ilvl="1" w:tplc="418C2660" w:tentative="1">
      <w:start w:val="1"/>
      <w:numFmt w:val="bullet"/>
      <w:lvlText w:val="•"/>
      <w:lvlJc w:val="left"/>
      <w:pPr>
        <w:tabs>
          <w:tab w:val="num" w:pos="1440"/>
        </w:tabs>
        <w:ind w:left="1440" w:hanging="360"/>
      </w:pPr>
      <w:rPr>
        <w:rFonts w:ascii="Arial" w:hAnsi="Arial" w:hint="default"/>
      </w:rPr>
    </w:lvl>
    <w:lvl w:ilvl="2" w:tplc="ABF8C9BE" w:tentative="1">
      <w:start w:val="1"/>
      <w:numFmt w:val="bullet"/>
      <w:lvlText w:val="•"/>
      <w:lvlJc w:val="left"/>
      <w:pPr>
        <w:tabs>
          <w:tab w:val="num" w:pos="2160"/>
        </w:tabs>
        <w:ind w:left="2160" w:hanging="360"/>
      </w:pPr>
      <w:rPr>
        <w:rFonts w:ascii="Arial" w:hAnsi="Arial" w:hint="default"/>
      </w:rPr>
    </w:lvl>
    <w:lvl w:ilvl="3" w:tplc="17905978" w:tentative="1">
      <w:start w:val="1"/>
      <w:numFmt w:val="bullet"/>
      <w:lvlText w:val="•"/>
      <w:lvlJc w:val="left"/>
      <w:pPr>
        <w:tabs>
          <w:tab w:val="num" w:pos="2880"/>
        </w:tabs>
        <w:ind w:left="2880" w:hanging="360"/>
      </w:pPr>
      <w:rPr>
        <w:rFonts w:ascii="Arial" w:hAnsi="Arial" w:hint="default"/>
      </w:rPr>
    </w:lvl>
    <w:lvl w:ilvl="4" w:tplc="EE2235EC" w:tentative="1">
      <w:start w:val="1"/>
      <w:numFmt w:val="bullet"/>
      <w:lvlText w:val="•"/>
      <w:lvlJc w:val="left"/>
      <w:pPr>
        <w:tabs>
          <w:tab w:val="num" w:pos="3600"/>
        </w:tabs>
        <w:ind w:left="3600" w:hanging="360"/>
      </w:pPr>
      <w:rPr>
        <w:rFonts w:ascii="Arial" w:hAnsi="Arial" w:hint="default"/>
      </w:rPr>
    </w:lvl>
    <w:lvl w:ilvl="5" w:tplc="221CFD40" w:tentative="1">
      <w:start w:val="1"/>
      <w:numFmt w:val="bullet"/>
      <w:lvlText w:val="•"/>
      <w:lvlJc w:val="left"/>
      <w:pPr>
        <w:tabs>
          <w:tab w:val="num" w:pos="4320"/>
        </w:tabs>
        <w:ind w:left="4320" w:hanging="360"/>
      </w:pPr>
      <w:rPr>
        <w:rFonts w:ascii="Arial" w:hAnsi="Arial" w:hint="default"/>
      </w:rPr>
    </w:lvl>
    <w:lvl w:ilvl="6" w:tplc="13ACFE6C" w:tentative="1">
      <w:start w:val="1"/>
      <w:numFmt w:val="bullet"/>
      <w:lvlText w:val="•"/>
      <w:lvlJc w:val="left"/>
      <w:pPr>
        <w:tabs>
          <w:tab w:val="num" w:pos="5040"/>
        </w:tabs>
        <w:ind w:left="5040" w:hanging="360"/>
      </w:pPr>
      <w:rPr>
        <w:rFonts w:ascii="Arial" w:hAnsi="Arial" w:hint="default"/>
      </w:rPr>
    </w:lvl>
    <w:lvl w:ilvl="7" w:tplc="1E0E4778" w:tentative="1">
      <w:start w:val="1"/>
      <w:numFmt w:val="bullet"/>
      <w:lvlText w:val="•"/>
      <w:lvlJc w:val="left"/>
      <w:pPr>
        <w:tabs>
          <w:tab w:val="num" w:pos="5760"/>
        </w:tabs>
        <w:ind w:left="5760" w:hanging="360"/>
      </w:pPr>
      <w:rPr>
        <w:rFonts w:ascii="Arial" w:hAnsi="Arial" w:hint="default"/>
      </w:rPr>
    </w:lvl>
    <w:lvl w:ilvl="8" w:tplc="14A0AD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32063"/>
    <w:multiLevelType w:val="hybridMultilevel"/>
    <w:tmpl w:val="7DE2B49A"/>
    <w:lvl w:ilvl="0" w:tplc="1E68EF70">
      <w:numFmt w:val="bullet"/>
      <w:lvlText w:val=""/>
      <w:lvlJc w:val="left"/>
      <w:pPr>
        <w:ind w:left="480" w:hanging="360"/>
      </w:pPr>
      <w:rPr>
        <w:rFonts w:ascii="Symbol" w:eastAsia="Symbol" w:hAnsi="Symbol" w:cs="Symbol" w:hint="default"/>
        <w:w w:val="100"/>
        <w:sz w:val="22"/>
        <w:szCs w:val="22"/>
      </w:rPr>
    </w:lvl>
    <w:lvl w:ilvl="1" w:tplc="3878BE50">
      <w:numFmt w:val="bullet"/>
      <w:lvlText w:val="•"/>
      <w:lvlJc w:val="left"/>
      <w:pPr>
        <w:ind w:left="1308" w:hanging="360"/>
      </w:pPr>
      <w:rPr>
        <w:rFonts w:hint="default"/>
      </w:rPr>
    </w:lvl>
    <w:lvl w:ilvl="2" w:tplc="7668DC42">
      <w:numFmt w:val="bullet"/>
      <w:lvlText w:val="•"/>
      <w:lvlJc w:val="left"/>
      <w:pPr>
        <w:ind w:left="2137" w:hanging="360"/>
      </w:pPr>
      <w:rPr>
        <w:rFonts w:hint="default"/>
      </w:rPr>
    </w:lvl>
    <w:lvl w:ilvl="3" w:tplc="54E4017A">
      <w:numFmt w:val="bullet"/>
      <w:lvlText w:val="•"/>
      <w:lvlJc w:val="left"/>
      <w:pPr>
        <w:ind w:left="2965" w:hanging="360"/>
      </w:pPr>
      <w:rPr>
        <w:rFonts w:hint="default"/>
      </w:rPr>
    </w:lvl>
    <w:lvl w:ilvl="4" w:tplc="02281182">
      <w:numFmt w:val="bullet"/>
      <w:lvlText w:val="•"/>
      <w:lvlJc w:val="left"/>
      <w:pPr>
        <w:ind w:left="3794" w:hanging="360"/>
      </w:pPr>
      <w:rPr>
        <w:rFonts w:hint="default"/>
      </w:rPr>
    </w:lvl>
    <w:lvl w:ilvl="5" w:tplc="0246812C">
      <w:numFmt w:val="bullet"/>
      <w:lvlText w:val="•"/>
      <w:lvlJc w:val="left"/>
      <w:pPr>
        <w:ind w:left="4623" w:hanging="360"/>
      </w:pPr>
      <w:rPr>
        <w:rFonts w:hint="default"/>
      </w:rPr>
    </w:lvl>
    <w:lvl w:ilvl="6" w:tplc="F50C7DB8">
      <w:numFmt w:val="bullet"/>
      <w:lvlText w:val="•"/>
      <w:lvlJc w:val="left"/>
      <w:pPr>
        <w:ind w:left="5451" w:hanging="360"/>
      </w:pPr>
      <w:rPr>
        <w:rFonts w:hint="default"/>
      </w:rPr>
    </w:lvl>
    <w:lvl w:ilvl="7" w:tplc="635C5860">
      <w:numFmt w:val="bullet"/>
      <w:lvlText w:val="•"/>
      <w:lvlJc w:val="left"/>
      <w:pPr>
        <w:ind w:left="6280" w:hanging="360"/>
      </w:pPr>
      <w:rPr>
        <w:rFonts w:hint="default"/>
      </w:rPr>
    </w:lvl>
    <w:lvl w:ilvl="8" w:tplc="B6A8E4C4">
      <w:numFmt w:val="bullet"/>
      <w:lvlText w:val="•"/>
      <w:lvlJc w:val="left"/>
      <w:pPr>
        <w:ind w:left="7109" w:hanging="360"/>
      </w:pPr>
      <w:rPr>
        <w:rFonts w:hint="default"/>
      </w:rPr>
    </w:lvl>
  </w:abstractNum>
  <w:abstractNum w:abstractNumId="3" w15:restartNumberingAfterBreak="0">
    <w:nsid w:val="131B32EE"/>
    <w:multiLevelType w:val="hybridMultilevel"/>
    <w:tmpl w:val="37425C9A"/>
    <w:lvl w:ilvl="0" w:tplc="15000FD8">
      <w:start w:val="1"/>
      <w:numFmt w:val="bullet"/>
      <w:lvlText w:val="•"/>
      <w:lvlJc w:val="left"/>
      <w:pPr>
        <w:tabs>
          <w:tab w:val="num" w:pos="720"/>
        </w:tabs>
        <w:ind w:left="720" w:hanging="360"/>
      </w:pPr>
      <w:rPr>
        <w:rFonts w:ascii="Arial" w:hAnsi="Arial" w:hint="default"/>
      </w:rPr>
    </w:lvl>
    <w:lvl w:ilvl="1" w:tplc="518CC7BE" w:tentative="1">
      <w:start w:val="1"/>
      <w:numFmt w:val="bullet"/>
      <w:lvlText w:val="•"/>
      <w:lvlJc w:val="left"/>
      <w:pPr>
        <w:tabs>
          <w:tab w:val="num" w:pos="1440"/>
        </w:tabs>
        <w:ind w:left="1440" w:hanging="360"/>
      </w:pPr>
      <w:rPr>
        <w:rFonts w:ascii="Arial" w:hAnsi="Arial" w:hint="default"/>
      </w:rPr>
    </w:lvl>
    <w:lvl w:ilvl="2" w:tplc="618E00BE" w:tentative="1">
      <w:start w:val="1"/>
      <w:numFmt w:val="bullet"/>
      <w:lvlText w:val="•"/>
      <w:lvlJc w:val="left"/>
      <w:pPr>
        <w:tabs>
          <w:tab w:val="num" w:pos="2160"/>
        </w:tabs>
        <w:ind w:left="2160" w:hanging="360"/>
      </w:pPr>
      <w:rPr>
        <w:rFonts w:ascii="Arial" w:hAnsi="Arial" w:hint="default"/>
      </w:rPr>
    </w:lvl>
    <w:lvl w:ilvl="3" w:tplc="D26654B8" w:tentative="1">
      <w:start w:val="1"/>
      <w:numFmt w:val="bullet"/>
      <w:lvlText w:val="•"/>
      <w:lvlJc w:val="left"/>
      <w:pPr>
        <w:tabs>
          <w:tab w:val="num" w:pos="2880"/>
        </w:tabs>
        <w:ind w:left="2880" w:hanging="360"/>
      </w:pPr>
      <w:rPr>
        <w:rFonts w:ascii="Arial" w:hAnsi="Arial" w:hint="default"/>
      </w:rPr>
    </w:lvl>
    <w:lvl w:ilvl="4" w:tplc="AB428EC6" w:tentative="1">
      <w:start w:val="1"/>
      <w:numFmt w:val="bullet"/>
      <w:lvlText w:val="•"/>
      <w:lvlJc w:val="left"/>
      <w:pPr>
        <w:tabs>
          <w:tab w:val="num" w:pos="3600"/>
        </w:tabs>
        <w:ind w:left="3600" w:hanging="360"/>
      </w:pPr>
      <w:rPr>
        <w:rFonts w:ascii="Arial" w:hAnsi="Arial" w:hint="default"/>
      </w:rPr>
    </w:lvl>
    <w:lvl w:ilvl="5" w:tplc="B8D2E36C" w:tentative="1">
      <w:start w:val="1"/>
      <w:numFmt w:val="bullet"/>
      <w:lvlText w:val="•"/>
      <w:lvlJc w:val="left"/>
      <w:pPr>
        <w:tabs>
          <w:tab w:val="num" w:pos="4320"/>
        </w:tabs>
        <w:ind w:left="4320" w:hanging="360"/>
      </w:pPr>
      <w:rPr>
        <w:rFonts w:ascii="Arial" w:hAnsi="Arial" w:hint="default"/>
      </w:rPr>
    </w:lvl>
    <w:lvl w:ilvl="6" w:tplc="266ED022" w:tentative="1">
      <w:start w:val="1"/>
      <w:numFmt w:val="bullet"/>
      <w:lvlText w:val="•"/>
      <w:lvlJc w:val="left"/>
      <w:pPr>
        <w:tabs>
          <w:tab w:val="num" w:pos="5040"/>
        </w:tabs>
        <w:ind w:left="5040" w:hanging="360"/>
      </w:pPr>
      <w:rPr>
        <w:rFonts w:ascii="Arial" w:hAnsi="Arial" w:hint="default"/>
      </w:rPr>
    </w:lvl>
    <w:lvl w:ilvl="7" w:tplc="45CAB79C" w:tentative="1">
      <w:start w:val="1"/>
      <w:numFmt w:val="bullet"/>
      <w:lvlText w:val="•"/>
      <w:lvlJc w:val="left"/>
      <w:pPr>
        <w:tabs>
          <w:tab w:val="num" w:pos="5760"/>
        </w:tabs>
        <w:ind w:left="5760" w:hanging="360"/>
      </w:pPr>
      <w:rPr>
        <w:rFonts w:ascii="Arial" w:hAnsi="Arial" w:hint="default"/>
      </w:rPr>
    </w:lvl>
    <w:lvl w:ilvl="8" w:tplc="86F620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405B54"/>
    <w:multiLevelType w:val="hybridMultilevel"/>
    <w:tmpl w:val="F7263254"/>
    <w:lvl w:ilvl="0" w:tplc="39D6389A">
      <w:start w:val="1"/>
      <w:numFmt w:val="bullet"/>
      <w:lvlText w:val="•"/>
      <w:lvlJc w:val="left"/>
      <w:pPr>
        <w:tabs>
          <w:tab w:val="num" w:pos="720"/>
        </w:tabs>
        <w:ind w:left="720" w:hanging="360"/>
      </w:pPr>
      <w:rPr>
        <w:rFonts w:ascii="宋体" w:hAnsi="宋体" w:hint="default"/>
      </w:rPr>
    </w:lvl>
    <w:lvl w:ilvl="1" w:tplc="DFC8B500" w:tentative="1">
      <w:start w:val="1"/>
      <w:numFmt w:val="bullet"/>
      <w:lvlText w:val="•"/>
      <w:lvlJc w:val="left"/>
      <w:pPr>
        <w:tabs>
          <w:tab w:val="num" w:pos="1440"/>
        </w:tabs>
        <w:ind w:left="1440" w:hanging="360"/>
      </w:pPr>
      <w:rPr>
        <w:rFonts w:ascii="宋体" w:hAnsi="宋体" w:hint="default"/>
      </w:rPr>
    </w:lvl>
    <w:lvl w:ilvl="2" w:tplc="717E83F2" w:tentative="1">
      <w:start w:val="1"/>
      <w:numFmt w:val="bullet"/>
      <w:lvlText w:val="•"/>
      <w:lvlJc w:val="left"/>
      <w:pPr>
        <w:tabs>
          <w:tab w:val="num" w:pos="2160"/>
        </w:tabs>
        <w:ind w:left="2160" w:hanging="360"/>
      </w:pPr>
      <w:rPr>
        <w:rFonts w:ascii="宋体" w:hAnsi="宋体" w:hint="default"/>
      </w:rPr>
    </w:lvl>
    <w:lvl w:ilvl="3" w:tplc="39CA8B48" w:tentative="1">
      <w:start w:val="1"/>
      <w:numFmt w:val="bullet"/>
      <w:lvlText w:val="•"/>
      <w:lvlJc w:val="left"/>
      <w:pPr>
        <w:tabs>
          <w:tab w:val="num" w:pos="2880"/>
        </w:tabs>
        <w:ind w:left="2880" w:hanging="360"/>
      </w:pPr>
      <w:rPr>
        <w:rFonts w:ascii="宋体" w:hAnsi="宋体" w:hint="default"/>
      </w:rPr>
    </w:lvl>
    <w:lvl w:ilvl="4" w:tplc="C084314C" w:tentative="1">
      <w:start w:val="1"/>
      <w:numFmt w:val="bullet"/>
      <w:lvlText w:val="•"/>
      <w:lvlJc w:val="left"/>
      <w:pPr>
        <w:tabs>
          <w:tab w:val="num" w:pos="3600"/>
        </w:tabs>
        <w:ind w:left="3600" w:hanging="360"/>
      </w:pPr>
      <w:rPr>
        <w:rFonts w:ascii="宋体" w:hAnsi="宋体" w:hint="default"/>
      </w:rPr>
    </w:lvl>
    <w:lvl w:ilvl="5" w:tplc="A2AAC208" w:tentative="1">
      <w:start w:val="1"/>
      <w:numFmt w:val="bullet"/>
      <w:lvlText w:val="•"/>
      <w:lvlJc w:val="left"/>
      <w:pPr>
        <w:tabs>
          <w:tab w:val="num" w:pos="4320"/>
        </w:tabs>
        <w:ind w:left="4320" w:hanging="360"/>
      </w:pPr>
      <w:rPr>
        <w:rFonts w:ascii="宋体" w:hAnsi="宋体" w:hint="default"/>
      </w:rPr>
    </w:lvl>
    <w:lvl w:ilvl="6" w:tplc="213C6530" w:tentative="1">
      <w:start w:val="1"/>
      <w:numFmt w:val="bullet"/>
      <w:lvlText w:val="•"/>
      <w:lvlJc w:val="left"/>
      <w:pPr>
        <w:tabs>
          <w:tab w:val="num" w:pos="5040"/>
        </w:tabs>
        <w:ind w:left="5040" w:hanging="360"/>
      </w:pPr>
      <w:rPr>
        <w:rFonts w:ascii="宋体" w:hAnsi="宋体" w:hint="default"/>
      </w:rPr>
    </w:lvl>
    <w:lvl w:ilvl="7" w:tplc="82B27DAA" w:tentative="1">
      <w:start w:val="1"/>
      <w:numFmt w:val="bullet"/>
      <w:lvlText w:val="•"/>
      <w:lvlJc w:val="left"/>
      <w:pPr>
        <w:tabs>
          <w:tab w:val="num" w:pos="5760"/>
        </w:tabs>
        <w:ind w:left="5760" w:hanging="360"/>
      </w:pPr>
      <w:rPr>
        <w:rFonts w:ascii="宋体" w:hAnsi="宋体" w:hint="default"/>
      </w:rPr>
    </w:lvl>
    <w:lvl w:ilvl="8" w:tplc="5ABC39AE" w:tentative="1">
      <w:start w:val="1"/>
      <w:numFmt w:val="bullet"/>
      <w:lvlText w:val="•"/>
      <w:lvlJc w:val="left"/>
      <w:pPr>
        <w:tabs>
          <w:tab w:val="num" w:pos="6480"/>
        </w:tabs>
        <w:ind w:left="6480" w:hanging="360"/>
      </w:pPr>
      <w:rPr>
        <w:rFonts w:ascii="宋体" w:hAnsi="宋体" w:hint="default"/>
      </w:rPr>
    </w:lvl>
  </w:abstractNum>
  <w:abstractNum w:abstractNumId="5" w15:restartNumberingAfterBreak="0">
    <w:nsid w:val="1D9877D1"/>
    <w:multiLevelType w:val="hybridMultilevel"/>
    <w:tmpl w:val="AECAFAEE"/>
    <w:lvl w:ilvl="0" w:tplc="2D9890DE">
      <w:numFmt w:val="bullet"/>
      <w:lvlText w:val=""/>
      <w:lvlJc w:val="left"/>
      <w:pPr>
        <w:ind w:left="820" w:hanging="360"/>
      </w:pPr>
      <w:rPr>
        <w:rFonts w:ascii="Symbol" w:eastAsia="Symbol" w:hAnsi="Symbol" w:cs="Symbol" w:hint="default"/>
        <w:w w:val="100"/>
        <w:sz w:val="22"/>
        <w:szCs w:val="22"/>
      </w:rPr>
    </w:lvl>
    <w:lvl w:ilvl="1" w:tplc="1368F594">
      <w:numFmt w:val="bullet"/>
      <w:lvlText w:val="•"/>
      <w:lvlJc w:val="left"/>
      <w:pPr>
        <w:ind w:left="1656" w:hanging="360"/>
      </w:pPr>
      <w:rPr>
        <w:rFonts w:hint="default"/>
      </w:rPr>
    </w:lvl>
    <w:lvl w:ilvl="2" w:tplc="D67AAE58">
      <w:numFmt w:val="bullet"/>
      <w:lvlText w:val="•"/>
      <w:lvlJc w:val="left"/>
      <w:pPr>
        <w:ind w:left="2493" w:hanging="360"/>
      </w:pPr>
      <w:rPr>
        <w:rFonts w:hint="default"/>
      </w:rPr>
    </w:lvl>
    <w:lvl w:ilvl="3" w:tplc="0F3CD1C2">
      <w:numFmt w:val="bullet"/>
      <w:lvlText w:val="•"/>
      <w:lvlJc w:val="left"/>
      <w:pPr>
        <w:ind w:left="3329" w:hanging="360"/>
      </w:pPr>
      <w:rPr>
        <w:rFonts w:hint="default"/>
      </w:rPr>
    </w:lvl>
    <w:lvl w:ilvl="4" w:tplc="959AA5EA">
      <w:numFmt w:val="bullet"/>
      <w:lvlText w:val="•"/>
      <w:lvlJc w:val="left"/>
      <w:pPr>
        <w:ind w:left="4166" w:hanging="360"/>
      </w:pPr>
      <w:rPr>
        <w:rFonts w:hint="default"/>
      </w:rPr>
    </w:lvl>
    <w:lvl w:ilvl="5" w:tplc="9E268CA2">
      <w:numFmt w:val="bullet"/>
      <w:lvlText w:val="•"/>
      <w:lvlJc w:val="left"/>
      <w:pPr>
        <w:ind w:left="5003" w:hanging="360"/>
      </w:pPr>
      <w:rPr>
        <w:rFonts w:hint="default"/>
      </w:rPr>
    </w:lvl>
    <w:lvl w:ilvl="6" w:tplc="A3E40DBC">
      <w:numFmt w:val="bullet"/>
      <w:lvlText w:val="•"/>
      <w:lvlJc w:val="left"/>
      <w:pPr>
        <w:ind w:left="5839" w:hanging="360"/>
      </w:pPr>
      <w:rPr>
        <w:rFonts w:hint="default"/>
      </w:rPr>
    </w:lvl>
    <w:lvl w:ilvl="7" w:tplc="657A7F0C">
      <w:numFmt w:val="bullet"/>
      <w:lvlText w:val="•"/>
      <w:lvlJc w:val="left"/>
      <w:pPr>
        <w:ind w:left="6676" w:hanging="360"/>
      </w:pPr>
      <w:rPr>
        <w:rFonts w:hint="default"/>
      </w:rPr>
    </w:lvl>
    <w:lvl w:ilvl="8" w:tplc="9378DF2E">
      <w:numFmt w:val="bullet"/>
      <w:lvlText w:val="•"/>
      <w:lvlJc w:val="left"/>
      <w:pPr>
        <w:ind w:left="7513" w:hanging="360"/>
      </w:pPr>
      <w:rPr>
        <w:rFonts w:hint="default"/>
      </w:rPr>
    </w:lvl>
  </w:abstractNum>
  <w:abstractNum w:abstractNumId="6" w15:restartNumberingAfterBreak="0">
    <w:nsid w:val="2F9B7BDB"/>
    <w:multiLevelType w:val="hybridMultilevel"/>
    <w:tmpl w:val="82962232"/>
    <w:lvl w:ilvl="0" w:tplc="393E6E30">
      <w:start w:val="1"/>
      <w:numFmt w:val="bullet"/>
      <w:lvlText w:val="●"/>
      <w:lvlJc w:val="left"/>
      <w:pPr>
        <w:tabs>
          <w:tab w:val="num" w:pos="720"/>
        </w:tabs>
        <w:ind w:left="720" w:hanging="360"/>
      </w:pPr>
      <w:rPr>
        <w:rFonts w:ascii="Arial" w:hAnsi="Arial" w:hint="default"/>
      </w:rPr>
    </w:lvl>
    <w:lvl w:ilvl="1" w:tplc="BE984DFE" w:tentative="1">
      <w:start w:val="1"/>
      <w:numFmt w:val="bullet"/>
      <w:lvlText w:val="●"/>
      <w:lvlJc w:val="left"/>
      <w:pPr>
        <w:tabs>
          <w:tab w:val="num" w:pos="1440"/>
        </w:tabs>
        <w:ind w:left="1440" w:hanging="360"/>
      </w:pPr>
      <w:rPr>
        <w:rFonts w:ascii="Arial" w:hAnsi="Arial" w:hint="default"/>
      </w:rPr>
    </w:lvl>
    <w:lvl w:ilvl="2" w:tplc="A0AA11EA" w:tentative="1">
      <w:start w:val="1"/>
      <w:numFmt w:val="bullet"/>
      <w:lvlText w:val="●"/>
      <w:lvlJc w:val="left"/>
      <w:pPr>
        <w:tabs>
          <w:tab w:val="num" w:pos="2160"/>
        </w:tabs>
        <w:ind w:left="2160" w:hanging="360"/>
      </w:pPr>
      <w:rPr>
        <w:rFonts w:ascii="Arial" w:hAnsi="Arial" w:hint="default"/>
      </w:rPr>
    </w:lvl>
    <w:lvl w:ilvl="3" w:tplc="9544C736" w:tentative="1">
      <w:start w:val="1"/>
      <w:numFmt w:val="bullet"/>
      <w:lvlText w:val="●"/>
      <w:lvlJc w:val="left"/>
      <w:pPr>
        <w:tabs>
          <w:tab w:val="num" w:pos="2880"/>
        </w:tabs>
        <w:ind w:left="2880" w:hanging="360"/>
      </w:pPr>
      <w:rPr>
        <w:rFonts w:ascii="Arial" w:hAnsi="Arial" w:hint="default"/>
      </w:rPr>
    </w:lvl>
    <w:lvl w:ilvl="4" w:tplc="E09ECEEA" w:tentative="1">
      <w:start w:val="1"/>
      <w:numFmt w:val="bullet"/>
      <w:lvlText w:val="●"/>
      <w:lvlJc w:val="left"/>
      <w:pPr>
        <w:tabs>
          <w:tab w:val="num" w:pos="3600"/>
        </w:tabs>
        <w:ind w:left="3600" w:hanging="360"/>
      </w:pPr>
      <w:rPr>
        <w:rFonts w:ascii="Arial" w:hAnsi="Arial" w:hint="default"/>
      </w:rPr>
    </w:lvl>
    <w:lvl w:ilvl="5" w:tplc="A4A4A4DC" w:tentative="1">
      <w:start w:val="1"/>
      <w:numFmt w:val="bullet"/>
      <w:lvlText w:val="●"/>
      <w:lvlJc w:val="left"/>
      <w:pPr>
        <w:tabs>
          <w:tab w:val="num" w:pos="4320"/>
        </w:tabs>
        <w:ind w:left="4320" w:hanging="360"/>
      </w:pPr>
      <w:rPr>
        <w:rFonts w:ascii="Arial" w:hAnsi="Arial" w:hint="default"/>
      </w:rPr>
    </w:lvl>
    <w:lvl w:ilvl="6" w:tplc="F752C0CC" w:tentative="1">
      <w:start w:val="1"/>
      <w:numFmt w:val="bullet"/>
      <w:lvlText w:val="●"/>
      <w:lvlJc w:val="left"/>
      <w:pPr>
        <w:tabs>
          <w:tab w:val="num" w:pos="5040"/>
        </w:tabs>
        <w:ind w:left="5040" w:hanging="360"/>
      </w:pPr>
      <w:rPr>
        <w:rFonts w:ascii="Arial" w:hAnsi="Arial" w:hint="default"/>
      </w:rPr>
    </w:lvl>
    <w:lvl w:ilvl="7" w:tplc="CA385806" w:tentative="1">
      <w:start w:val="1"/>
      <w:numFmt w:val="bullet"/>
      <w:lvlText w:val="●"/>
      <w:lvlJc w:val="left"/>
      <w:pPr>
        <w:tabs>
          <w:tab w:val="num" w:pos="5760"/>
        </w:tabs>
        <w:ind w:left="5760" w:hanging="360"/>
      </w:pPr>
      <w:rPr>
        <w:rFonts w:ascii="Arial" w:hAnsi="Arial" w:hint="default"/>
      </w:rPr>
    </w:lvl>
    <w:lvl w:ilvl="8" w:tplc="6A129F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9E0A9F"/>
    <w:multiLevelType w:val="hybridMultilevel"/>
    <w:tmpl w:val="3DF8D3DE"/>
    <w:lvl w:ilvl="0" w:tplc="8CECA0D4">
      <w:start w:val="1"/>
      <w:numFmt w:val="bullet"/>
      <w:lvlText w:val="•"/>
      <w:lvlJc w:val="left"/>
      <w:pPr>
        <w:tabs>
          <w:tab w:val="num" w:pos="720"/>
        </w:tabs>
        <w:ind w:left="720" w:hanging="360"/>
      </w:pPr>
      <w:rPr>
        <w:rFonts w:ascii="Arial" w:hAnsi="Arial" w:hint="default"/>
      </w:rPr>
    </w:lvl>
    <w:lvl w:ilvl="1" w:tplc="88F8FBFA" w:tentative="1">
      <w:start w:val="1"/>
      <w:numFmt w:val="bullet"/>
      <w:lvlText w:val="•"/>
      <w:lvlJc w:val="left"/>
      <w:pPr>
        <w:tabs>
          <w:tab w:val="num" w:pos="1440"/>
        </w:tabs>
        <w:ind w:left="1440" w:hanging="360"/>
      </w:pPr>
      <w:rPr>
        <w:rFonts w:ascii="Arial" w:hAnsi="Arial" w:hint="default"/>
      </w:rPr>
    </w:lvl>
    <w:lvl w:ilvl="2" w:tplc="3086F920" w:tentative="1">
      <w:start w:val="1"/>
      <w:numFmt w:val="bullet"/>
      <w:lvlText w:val="•"/>
      <w:lvlJc w:val="left"/>
      <w:pPr>
        <w:tabs>
          <w:tab w:val="num" w:pos="2160"/>
        </w:tabs>
        <w:ind w:left="2160" w:hanging="360"/>
      </w:pPr>
      <w:rPr>
        <w:rFonts w:ascii="Arial" w:hAnsi="Arial" w:hint="default"/>
      </w:rPr>
    </w:lvl>
    <w:lvl w:ilvl="3" w:tplc="C5F24F26" w:tentative="1">
      <w:start w:val="1"/>
      <w:numFmt w:val="bullet"/>
      <w:lvlText w:val="•"/>
      <w:lvlJc w:val="left"/>
      <w:pPr>
        <w:tabs>
          <w:tab w:val="num" w:pos="2880"/>
        </w:tabs>
        <w:ind w:left="2880" w:hanging="360"/>
      </w:pPr>
      <w:rPr>
        <w:rFonts w:ascii="Arial" w:hAnsi="Arial" w:hint="default"/>
      </w:rPr>
    </w:lvl>
    <w:lvl w:ilvl="4" w:tplc="C9F2D732" w:tentative="1">
      <w:start w:val="1"/>
      <w:numFmt w:val="bullet"/>
      <w:lvlText w:val="•"/>
      <w:lvlJc w:val="left"/>
      <w:pPr>
        <w:tabs>
          <w:tab w:val="num" w:pos="3600"/>
        </w:tabs>
        <w:ind w:left="3600" w:hanging="360"/>
      </w:pPr>
      <w:rPr>
        <w:rFonts w:ascii="Arial" w:hAnsi="Arial" w:hint="default"/>
      </w:rPr>
    </w:lvl>
    <w:lvl w:ilvl="5" w:tplc="1EC6DC5E" w:tentative="1">
      <w:start w:val="1"/>
      <w:numFmt w:val="bullet"/>
      <w:lvlText w:val="•"/>
      <w:lvlJc w:val="left"/>
      <w:pPr>
        <w:tabs>
          <w:tab w:val="num" w:pos="4320"/>
        </w:tabs>
        <w:ind w:left="4320" w:hanging="360"/>
      </w:pPr>
      <w:rPr>
        <w:rFonts w:ascii="Arial" w:hAnsi="Arial" w:hint="default"/>
      </w:rPr>
    </w:lvl>
    <w:lvl w:ilvl="6" w:tplc="8ACA0FCE" w:tentative="1">
      <w:start w:val="1"/>
      <w:numFmt w:val="bullet"/>
      <w:lvlText w:val="•"/>
      <w:lvlJc w:val="left"/>
      <w:pPr>
        <w:tabs>
          <w:tab w:val="num" w:pos="5040"/>
        </w:tabs>
        <w:ind w:left="5040" w:hanging="360"/>
      </w:pPr>
      <w:rPr>
        <w:rFonts w:ascii="Arial" w:hAnsi="Arial" w:hint="default"/>
      </w:rPr>
    </w:lvl>
    <w:lvl w:ilvl="7" w:tplc="D6A888E4" w:tentative="1">
      <w:start w:val="1"/>
      <w:numFmt w:val="bullet"/>
      <w:lvlText w:val="•"/>
      <w:lvlJc w:val="left"/>
      <w:pPr>
        <w:tabs>
          <w:tab w:val="num" w:pos="5760"/>
        </w:tabs>
        <w:ind w:left="5760" w:hanging="360"/>
      </w:pPr>
      <w:rPr>
        <w:rFonts w:ascii="Arial" w:hAnsi="Arial" w:hint="default"/>
      </w:rPr>
    </w:lvl>
    <w:lvl w:ilvl="8" w:tplc="04625F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C31D86"/>
    <w:multiLevelType w:val="hybridMultilevel"/>
    <w:tmpl w:val="8A2E6C5A"/>
    <w:lvl w:ilvl="0" w:tplc="27E4B3F8">
      <w:start w:val="1"/>
      <w:numFmt w:val="bullet"/>
      <w:lvlText w:val="•"/>
      <w:lvlJc w:val="left"/>
      <w:pPr>
        <w:tabs>
          <w:tab w:val="num" w:pos="720"/>
        </w:tabs>
        <w:ind w:left="720" w:hanging="360"/>
      </w:pPr>
      <w:rPr>
        <w:rFonts w:ascii="Arial" w:hAnsi="Arial" w:hint="default"/>
      </w:rPr>
    </w:lvl>
    <w:lvl w:ilvl="1" w:tplc="BE847AC4" w:tentative="1">
      <w:start w:val="1"/>
      <w:numFmt w:val="bullet"/>
      <w:lvlText w:val="•"/>
      <w:lvlJc w:val="left"/>
      <w:pPr>
        <w:tabs>
          <w:tab w:val="num" w:pos="1440"/>
        </w:tabs>
        <w:ind w:left="1440" w:hanging="360"/>
      </w:pPr>
      <w:rPr>
        <w:rFonts w:ascii="Arial" w:hAnsi="Arial" w:hint="default"/>
      </w:rPr>
    </w:lvl>
    <w:lvl w:ilvl="2" w:tplc="46A45218" w:tentative="1">
      <w:start w:val="1"/>
      <w:numFmt w:val="bullet"/>
      <w:lvlText w:val="•"/>
      <w:lvlJc w:val="left"/>
      <w:pPr>
        <w:tabs>
          <w:tab w:val="num" w:pos="2160"/>
        </w:tabs>
        <w:ind w:left="2160" w:hanging="360"/>
      </w:pPr>
      <w:rPr>
        <w:rFonts w:ascii="Arial" w:hAnsi="Arial" w:hint="default"/>
      </w:rPr>
    </w:lvl>
    <w:lvl w:ilvl="3" w:tplc="F4B42666" w:tentative="1">
      <w:start w:val="1"/>
      <w:numFmt w:val="bullet"/>
      <w:lvlText w:val="•"/>
      <w:lvlJc w:val="left"/>
      <w:pPr>
        <w:tabs>
          <w:tab w:val="num" w:pos="2880"/>
        </w:tabs>
        <w:ind w:left="2880" w:hanging="360"/>
      </w:pPr>
      <w:rPr>
        <w:rFonts w:ascii="Arial" w:hAnsi="Arial" w:hint="default"/>
      </w:rPr>
    </w:lvl>
    <w:lvl w:ilvl="4" w:tplc="78A4C15C" w:tentative="1">
      <w:start w:val="1"/>
      <w:numFmt w:val="bullet"/>
      <w:lvlText w:val="•"/>
      <w:lvlJc w:val="left"/>
      <w:pPr>
        <w:tabs>
          <w:tab w:val="num" w:pos="3600"/>
        </w:tabs>
        <w:ind w:left="3600" w:hanging="360"/>
      </w:pPr>
      <w:rPr>
        <w:rFonts w:ascii="Arial" w:hAnsi="Arial" w:hint="default"/>
      </w:rPr>
    </w:lvl>
    <w:lvl w:ilvl="5" w:tplc="9500B7FC" w:tentative="1">
      <w:start w:val="1"/>
      <w:numFmt w:val="bullet"/>
      <w:lvlText w:val="•"/>
      <w:lvlJc w:val="left"/>
      <w:pPr>
        <w:tabs>
          <w:tab w:val="num" w:pos="4320"/>
        </w:tabs>
        <w:ind w:left="4320" w:hanging="360"/>
      </w:pPr>
      <w:rPr>
        <w:rFonts w:ascii="Arial" w:hAnsi="Arial" w:hint="default"/>
      </w:rPr>
    </w:lvl>
    <w:lvl w:ilvl="6" w:tplc="F020895A" w:tentative="1">
      <w:start w:val="1"/>
      <w:numFmt w:val="bullet"/>
      <w:lvlText w:val="•"/>
      <w:lvlJc w:val="left"/>
      <w:pPr>
        <w:tabs>
          <w:tab w:val="num" w:pos="5040"/>
        </w:tabs>
        <w:ind w:left="5040" w:hanging="360"/>
      </w:pPr>
      <w:rPr>
        <w:rFonts w:ascii="Arial" w:hAnsi="Arial" w:hint="default"/>
      </w:rPr>
    </w:lvl>
    <w:lvl w:ilvl="7" w:tplc="B4107C22" w:tentative="1">
      <w:start w:val="1"/>
      <w:numFmt w:val="bullet"/>
      <w:lvlText w:val="•"/>
      <w:lvlJc w:val="left"/>
      <w:pPr>
        <w:tabs>
          <w:tab w:val="num" w:pos="5760"/>
        </w:tabs>
        <w:ind w:left="5760" w:hanging="360"/>
      </w:pPr>
      <w:rPr>
        <w:rFonts w:ascii="Arial" w:hAnsi="Arial" w:hint="default"/>
      </w:rPr>
    </w:lvl>
    <w:lvl w:ilvl="8" w:tplc="801653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7D2DF2"/>
    <w:multiLevelType w:val="hybridMultilevel"/>
    <w:tmpl w:val="D29E75E6"/>
    <w:lvl w:ilvl="0" w:tplc="B0F67DE6">
      <w:numFmt w:val="bullet"/>
      <w:lvlText w:val="o"/>
      <w:lvlJc w:val="left"/>
      <w:pPr>
        <w:ind w:left="1554" w:hanging="420"/>
      </w:pPr>
      <w:rPr>
        <w:rFonts w:ascii="Courier New" w:eastAsia="Courier New" w:hAnsi="Courier New" w:cs="Courier New" w:hint="default"/>
        <w:w w:val="100"/>
        <w:sz w:val="22"/>
        <w:szCs w:val="22"/>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0" w15:restartNumberingAfterBreak="0">
    <w:nsid w:val="49DE076D"/>
    <w:multiLevelType w:val="hybridMultilevel"/>
    <w:tmpl w:val="3A9CCF24"/>
    <w:lvl w:ilvl="0" w:tplc="50868654">
      <w:start w:val="1"/>
      <w:numFmt w:val="decimal"/>
      <w:lvlText w:val="%1."/>
      <w:lvlJc w:val="left"/>
      <w:pPr>
        <w:ind w:left="460" w:hanging="360"/>
      </w:pPr>
      <w:rPr>
        <w:rFonts w:ascii="Calibri" w:eastAsia="Calibri" w:hAnsi="Calibri" w:cs="Calibri" w:hint="default"/>
        <w:b/>
        <w:bCs/>
        <w:w w:val="100"/>
        <w:sz w:val="22"/>
        <w:szCs w:val="22"/>
      </w:rPr>
    </w:lvl>
    <w:lvl w:ilvl="1" w:tplc="C7825740">
      <w:numFmt w:val="bullet"/>
      <w:lvlText w:val=""/>
      <w:lvlJc w:val="left"/>
      <w:pPr>
        <w:ind w:left="1180" w:hanging="360"/>
      </w:pPr>
      <w:rPr>
        <w:rFonts w:ascii="Symbol" w:eastAsia="Symbol" w:hAnsi="Symbol" w:cs="Symbol" w:hint="default"/>
        <w:w w:val="100"/>
        <w:sz w:val="22"/>
        <w:szCs w:val="22"/>
      </w:rPr>
    </w:lvl>
    <w:lvl w:ilvl="2" w:tplc="B0F67DE6">
      <w:numFmt w:val="bullet"/>
      <w:lvlText w:val="o"/>
      <w:lvlJc w:val="left"/>
      <w:pPr>
        <w:ind w:left="1900" w:hanging="360"/>
      </w:pPr>
      <w:rPr>
        <w:rFonts w:ascii="Courier New" w:eastAsia="Courier New" w:hAnsi="Courier New" w:cs="Courier New" w:hint="default"/>
        <w:w w:val="100"/>
        <w:sz w:val="22"/>
        <w:szCs w:val="22"/>
      </w:rPr>
    </w:lvl>
    <w:lvl w:ilvl="3" w:tplc="5694D010">
      <w:numFmt w:val="bullet"/>
      <w:lvlText w:val="•"/>
      <w:lvlJc w:val="left"/>
      <w:pPr>
        <w:ind w:left="1900" w:hanging="360"/>
      </w:pPr>
      <w:rPr>
        <w:rFonts w:hint="default"/>
      </w:rPr>
    </w:lvl>
    <w:lvl w:ilvl="4" w:tplc="A708766C">
      <w:numFmt w:val="bullet"/>
      <w:lvlText w:val="•"/>
      <w:lvlJc w:val="left"/>
      <w:pPr>
        <w:ind w:left="2946" w:hanging="360"/>
      </w:pPr>
      <w:rPr>
        <w:rFonts w:hint="default"/>
      </w:rPr>
    </w:lvl>
    <w:lvl w:ilvl="5" w:tplc="A81E0864">
      <w:numFmt w:val="bullet"/>
      <w:lvlText w:val="•"/>
      <w:lvlJc w:val="left"/>
      <w:pPr>
        <w:ind w:left="3993" w:hanging="360"/>
      </w:pPr>
      <w:rPr>
        <w:rFonts w:hint="default"/>
      </w:rPr>
    </w:lvl>
    <w:lvl w:ilvl="6" w:tplc="29F2B7EC">
      <w:numFmt w:val="bullet"/>
      <w:lvlText w:val="•"/>
      <w:lvlJc w:val="left"/>
      <w:pPr>
        <w:ind w:left="5039" w:hanging="360"/>
      </w:pPr>
      <w:rPr>
        <w:rFonts w:hint="default"/>
      </w:rPr>
    </w:lvl>
    <w:lvl w:ilvl="7" w:tplc="67E8C7C2">
      <w:numFmt w:val="bullet"/>
      <w:lvlText w:val="•"/>
      <w:lvlJc w:val="left"/>
      <w:pPr>
        <w:ind w:left="6086" w:hanging="360"/>
      </w:pPr>
      <w:rPr>
        <w:rFonts w:hint="default"/>
      </w:rPr>
    </w:lvl>
    <w:lvl w:ilvl="8" w:tplc="02FCE37C">
      <w:numFmt w:val="bullet"/>
      <w:lvlText w:val="•"/>
      <w:lvlJc w:val="left"/>
      <w:pPr>
        <w:ind w:left="7133" w:hanging="360"/>
      </w:pPr>
      <w:rPr>
        <w:rFonts w:hint="default"/>
      </w:rPr>
    </w:lvl>
  </w:abstractNum>
  <w:abstractNum w:abstractNumId="11" w15:restartNumberingAfterBreak="0">
    <w:nsid w:val="4ED513CD"/>
    <w:multiLevelType w:val="hybridMultilevel"/>
    <w:tmpl w:val="C6426BFC"/>
    <w:lvl w:ilvl="0" w:tplc="13A62456">
      <w:start w:val="1"/>
      <w:numFmt w:val="bullet"/>
      <w:lvlText w:val="•"/>
      <w:lvlJc w:val="left"/>
      <w:pPr>
        <w:tabs>
          <w:tab w:val="num" w:pos="720"/>
        </w:tabs>
        <w:ind w:left="720" w:hanging="360"/>
      </w:pPr>
      <w:rPr>
        <w:rFonts w:ascii="Arial" w:hAnsi="Arial" w:hint="default"/>
      </w:rPr>
    </w:lvl>
    <w:lvl w:ilvl="1" w:tplc="720840F0" w:tentative="1">
      <w:start w:val="1"/>
      <w:numFmt w:val="bullet"/>
      <w:lvlText w:val="•"/>
      <w:lvlJc w:val="left"/>
      <w:pPr>
        <w:tabs>
          <w:tab w:val="num" w:pos="1440"/>
        </w:tabs>
        <w:ind w:left="1440" w:hanging="360"/>
      </w:pPr>
      <w:rPr>
        <w:rFonts w:ascii="Arial" w:hAnsi="Arial" w:hint="default"/>
      </w:rPr>
    </w:lvl>
    <w:lvl w:ilvl="2" w:tplc="ABBCF2C6" w:tentative="1">
      <w:start w:val="1"/>
      <w:numFmt w:val="bullet"/>
      <w:lvlText w:val="•"/>
      <w:lvlJc w:val="left"/>
      <w:pPr>
        <w:tabs>
          <w:tab w:val="num" w:pos="2160"/>
        </w:tabs>
        <w:ind w:left="2160" w:hanging="360"/>
      </w:pPr>
      <w:rPr>
        <w:rFonts w:ascii="Arial" w:hAnsi="Arial" w:hint="default"/>
      </w:rPr>
    </w:lvl>
    <w:lvl w:ilvl="3" w:tplc="437677F8" w:tentative="1">
      <w:start w:val="1"/>
      <w:numFmt w:val="bullet"/>
      <w:lvlText w:val="•"/>
      <w:lvlJc w:val="left"/>
      <w:pPr>
        <w:tabs>
          <w:tab w:val="num" w:pos="2880"/>
        </w:tabs>
        <w:ind w:left="2880" w:hanging="360"/>
      </w:pPr>
      <w:rPr>
        <w:rFonts w:ascii="Arial" w:hAnsi="Arial" w:hint="default"/>
      </w:rPr>
    </w:lvl>
    <w:lvl w:ilvl="4" w:tplc="EF7270DE" w:tentative="1">
      <w:start w:val="1"/>
      <w:numFmt w:val="bullet"/>
      <w:lvlText w:val="•"/>
      <w:lvlJc w:val="left"/>
      <w:pPr>
        <w:tabs>
          <w:tab w:val="num" w:pos="3600"/>
        </w:tabs>
        <w:ind w:left="3600" w:hanging="360"/>
      </w:pPr>
      <w:rPr>
        <w:rFonts w:ascii="Arial" w:hAnsi="Arial" w:hint="default"/>
      </w:rPr>
    </w:lvl>
    <w:lvl w:ilvl="5" w:tplc="8AC6760E" w:tentative="1">
      <w:start w:val="1"/>
      <w:numFmt w:val="bullet"/>
      <w:lvlText w:val="•"/>
      <w:lvlJc w:val="left"/>
      <w:pPr>
        <w:tabs>
          <w:tab w:val="num" w:pos="4320"/>
        </w:tabs>
        <w:ind w:left="4320" w:hanging="360"/>
      </w:pPr>
      <w:rPr>
        <w:rFonts w:ascii="Arial" w:hAnsi="Arial" w:hint="default"/>
      </w:rPr>
    </w:lvl>
    <w:lvl w:ilvl="6" w:tplc="80C2FEC0" w:tentative="1">
      <w:start w:val="1"/>
      <w:numFmt w:val="bullet"/>
      <w:lvlText w:val="•"/>
      <w:lvlJc w:val="left"/>
      <w:pPr>
        <w:tabs>
          <w:tab w:val="num" w:pos="5040"/>
        </w:tabs>
        <w:ind w:left="5040" w:hanging="360"/>
      </w:pPr>
      <w:rPr>
        <w:rFonts w:ascii="Arial" w:hAnsi="Arial" w:hint="default"/>
      </w:rPr>
    </w:lvl>
    <w:lvl w:ilvl="7" w:tplc="AEF6819C" w:tentative="1">
      <w:start w:val="1"/>
      <w:numFmt w:val="bullet"/>
      <w:lvlText w:val="•"/>
      <w:lvlJc w:val="left"/>
      <w:pPr>
        <w:tabs>
          <w:tab w:val="num" w:pos="5760"/>
        </w:tabs>
        <w:ind w:left="5760" w:hanging="360"/>
      </w:pPr>
      <w:rPr>
        <w:rFonts w:ascii="Arial" w:hAnsi="Arial" w:hint="default"/>
      </w:rPr>
    </w:lvl>
    <w:lvl w:ilvl="8" w:tplc="B4F248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0864E7"/>
    <w:multiLevelType w:val="hybridMultilevel"/>
    <w:tmpl w:val="6D8298CE"/>
    <w:lvl w:ilvl="0" w:tplc="7CEC0272">
      <w:start w:val="1"/>
      <w:numFmt w:val="bullet"/>
      <w:lvlText w:val="•"/>
      <w:lvlJc w:val="left"/>
      <w:pPr>
        <w:tabs>
          <w:tab w:val="num" w:pos="720"/>
        </w:tabs>
        <w:ind w:left="720" w:hanging="360"/>
      </w:pPr>
      <w:rPr>
        <w:rFonts w:ascii="宋体" w:hAnsi="宋体" w:hint="default"/>
      </w:rPr>
    </w:lvl>
    <w:lvl w:ilvl="1" w:tplc="454A9A9C" w:tentative="1">
      <w:start w:val="1"/>
      <w:numFmt w:val="bullet"/>
      <w:lvlText w:val="•"/>
      <w:lvlJc w:val="left"/>
      <w:pPr>
        <w:tabs>
          <w:tab w:val="num" w:pos="1440"/>
        </w:tabs>
        <w:ind w:left="1440" w:hanging="360"/>
      </w:pPr>
      <w:rPr>
        <w:rFonts w:ascii="宋体" w:hAnsi="宋体" w:hint="default"/>
      </w:rPr>
    </w:lvl>
    <w:lvl w:ilvl="2" w:tplc="E4C4EEC2" w:tentative="1">
      <w:start w:val="1"/>
      <w:numFmt w:val="bullet"/>
      <w:lvlText w:val="•"/>
      <w:lvlJc w:val="left"/>
      <w:pPr>
        <w:tabs>
          <w:tab w:val="num" w:pos="2160"/>
        </w:tabs>
        <w:ind w:left="2160" w:hanging="360"/>
      </w:pPr>
      <w:rPr>
        <w:rFonts w:ascii="宋体" w:hAnsi="宋体" w:hint="default"/>
      </w:rPr>
    </w:lvl>
    <w:lvl w:ilvl="3" w:tplc="247E781C" w:tentative="1">
      <w:start w:val="1"/>
      <w:numFmt w:val="bullet"/>
      <w:lvlText w:val="•"/>
      <w:lvlJc w:val="left"/>
      <w:pPr>
        <w:tabs>
          <w:tab w:val="num" w:pos="2880"/>
        </w:tabs>
        <w:ind w:left="2880" w:hanging="360"/>
      </w:pPr>
      <w:rPr>
        <w:rFonts w:ascii="宋体" w:hAnsi="宋体" w:hint="default"/>
      </w:rPr>
    </w:lvl>
    <w:lvl w:ilvl="4" w:tplc="632E41CE" w:tentative="1">
      <w:start w:val="1"/>
      <w:numFmt w:val="bullet"/>
      <w:lvlText w:val="•"/>
      <w:lvlJc w:val="left"/>
      <w:pPr>
        <w:tabs>
          <w:tab w:val="num" w:pos="3600"/>
        </w:tabs>
        <w:ind w:left="3600" w:hanging="360"/>
      </w:pPr>
      <w:rPr>
        <w:rFonts w:ascii="宋体" w:hAnsi="宋体" w:hint="default"/>
      </w:rPr>
    </w:lvl>
    <w:lvl w:ilvl="5" w:tplc="DCB470C4" w:tentative="1">
      <w:start w:val="1"/>
      <w:numFmt w:val="bullet"/>
      <w:lvlText w:val="•"/>
      <w:lvlJc w:val="left"/>
      <w:pPr>
        <w:tabs>
          <w:tab w:val="num" w:pos="4320"/>
        </w:tabs>
        <w:ind w:left="4320" w:hanging="360"/>
      </w:pPr>
      <w:rPr>
        <w:rFonts w:ascii="宋体" w:hAnsi="宋体" w:hint="default"/>
      </w:rPr>
    </w:lvl>
    <w:lvl w:ilvl="6" w:tplc="6974E848" w:tentative="1">
      <w:start w:val="1"/>
      <w:numFmt w:val="bullet"/>
      <w:lvlText w:val="•"/>
      <w:lvlJc w:val="left"/>
      <w:pPr>
        <w:tabs>
          <w:tab w:val="num" w:pos="5040"/>
        </w:tabs>
        <w:ind w:left="5040" w:hanging="360"/>
      </w:pPr>
      <w:rPr>
        <w:rFonts w:ascii="宋体" w:hAnsi="宋体" w:hint="default"/>
      </w:rPr>
    </w:lvl>
    <w:lvl w:ilvl="7" w:tplc="923A6948" w:tentative="1">
      <w:start w:val="1"/>
      <w:numFmt w:val="bullet"/>
      <w:lvlText w:val="•"/>
      <w:lvlJc w:val="left"/>
      <w:pPr>
        <w:tabs>
          <w:tab w:val="num" w:pos="5760"/>
        </w:tabs>
        <w:ind w:left="5760" w:hanging="360"/>
      </w:pPr>
      <w:rPr>
        <w:rFonts w:ascii="宋体" w:hAnsi="宋体" w:hint="default"/>
      </w:rPr>
    </w:lvl>
    <w:lvl w:ilvl="8" w:tplc="46D2750E"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6EC834D3"/>
    <w:multiLevelType w:val="hybridMultilevel"/>
    <w:tmpl w:val="9F82ED26"/>
    <w:lvl w:ilvl="0" w:tplc="4B16D838">
      <w:start w:val="1"/>
      <w:numFmt w:val="bullet"/>
      <w:lvlText w:val="●"/>
      <w:lvlJc w:val="left"/>
      <w:pPr>
        <w:tabs>
          <w:tab w:val="num" w:pos="720"/>
        </w:tabs>
        <w:ind w:left="720" w:hanging="360"/>
      </w:pPr>
      <w:rPr>
        <w:rFonts w:ascii="Arial" w:hAnsi="Arial" w:hint="default"/>
      </w:rPr>
    </w:lvl>
    <w:lvl w:ilvl="1" w:tplc="9A0663F4" w:tentative="1">
      <w:start w:val="1"/>
      <w:numFmt w:val="bullet"/>
      <w:lvlText w:val="●"/>
      <w:lvlJc w:val="left"/>
      <w:pPr>
        <w:tabs>
          <w:tab w:val="num" w:pos="1440"/>
        </w:tabs>
        <w:ind w:left="1440" w:hanging="360"/>
      </w:pPr>
      <w:rPr>
        <w:rFonts w:ascii="Arial" w:hAnsi="Arial" w:hint="default"/>
      </w:rPr>
    </w:lvl>
    <w:lvl w:ilvl="2" w:tplc="01E6492C" w:tentative="1">
      <w:start w:val="1"/>
      <w:numFmt w:val="bullet"/>
      <w:lvlText w:val="●"/>
      <w:lvlJc w:val="left"/>
      <w:pPr>
        <w:tabs>
          <w:tab w:val="num" w:pos="2160"/>
        </w:tabs>
        <w:ind w:left="2160" w:hanging="360"/>
      </w:pPr>
      <w:rPr>
        <w:rFonts w:ascii="Arial" w:hAnsi="Arial" w:hint="default"/>
      </w:rPr>
    </w:lvl>
    <w:lvl w:ilvl="3" w:tplc="B2DAC834" w:tentative="1">
      <w:start w:val="1"/>
      <w:numFmt w:val="bullet"/>
      <w:lvlText w:val="●"/>
      <w:lvlJc w:val="left"/>
      <w:pPr>
        <w:tabs>
          <w:tab w:val="num" w:pos="2880"/>
        </w:tabs>
        <w:ind w:left="2880" w:hanging="360"/>
      </w:pPr>
      <w:rPr>
        <w:rFonts w:ascii="Arial" w:hAnsi="Arial" w:hint="default"/>
      </w:rPr>
    </w:lvl>
    <w:lvl w:ilvl="4" w:tplc="15522ACC" w:tentative="1">
      <w:start w:val="1"/>
      <w:numFmt w:val="bullet"/>
      <w:lvlText w:val="●"/>
      <w:lvlJc w:val="left"/>
      <w:pPr>
        <w:tabs>
          <w:tab w:val="num" w:pos="3600"/>
        </w:tabs>
        <w:ind w:left="3600" w:hanging="360"/>
      </w:pPr>
      <w:rPr>
        <w:rFonts w:ascii="Arial" w:hAnsi="Arial" w:hint="default"/>
      </w:rPr>
    </w:lvl>
    <w:lvl w:ilvl="5" w:tplc="262229B2" w:tentative="1">
      <w:start w:val="1"/>
      <w:numFmt w:val="bullet"/>
      <w:lvlText w:val="●"/>
      <w:lvlJc w:val="left"/>
      <w:pPr>
        <w:tabs>
          <w:tab w:val="num" w:pos="4320"/>
        </w:tabs>
        <w:ind w:left="4320" w:hanging="360"/>
      </w:pPr>
      <w:rPr>
        <w:rFonts w:ascii="Arial" w:hAnsi="Arial" w:hint="default"/>
      </w:rPr>
    </w:lvl>
    <w:lvl w:ilvl="6" w:tplc="13261080" w:tentative="1">
      <w:start w:val="1"/>
      <w:numFmt w:val="bullet"/>
      <w:lvlText w:val="●"/>
      <w:lvlJc w:val="left"/>
      <w:pPr>
        <w:tabs>
          <w:tab w:val="num" w:pos="5040"/>
        </w:tabs>
        <w:ind w:left="5040" w:hanging="360"/>
      </w:pPr>
      <w:rPr>
        <w:rFonts w:ascii="Arial" w:hAnsi="Arial" w:hint="default"/>
      </w:rPr>
    </w:lvl>
    <w:lvl w:ilvl="7" w:tplc="3ED6280E" w:tentative="1">
      <w:start w:val="1"/>
      <w:numFmt w:val="bullet"/>
      <w:lvlText w:val="●"/>
      <w:lvlJc w:val="left"/>
      <w:pPr>
        <w:tabs>
          <w:tab w:val="num" w:pos="5760"/>
        </w:tabs>
        <w:ind w:left="5760" w:hanging="360"/>
      </w:pPr>
      <w:rPr>
        <w:rFonts w:ascii="Arial" w:hAnsi="Arial" w:hint="default"/>
      </w:rPr>
    </w:lvl>
    <w:lvl w:ilvl="8" w:tplc="F63886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CA6214"/>
    <w:multiLevelType w:val="hybridMultilevel"/>
    <w:tmpl w:val="C5A2666E"/>
    <w:lvl w:ilvl="0" w:tplc="03227EEE">
      <w:start w:val="10"/>
      <w:numFmt w:val="decimal"/>
      <w:lvlText w:val="%1."/>
      <w:lvlJc w:val="left"/>
      <w:pPr>
        <w:ind w:left="460" w:hanging="360"/>
      </w:pPr>
      <w:rPr>
        <w:rFonts w:ascii="Calibri" w:eastAsia="Calibri" w:hAnsi="Calibri" w:cs="Calibri" w:hint="default"/>
        <w:b/>
        <w:bCs/>
        <w:spacing w:val="-2"/>
        <w:w w:val="100"/>
        <w:sz w:val="22"/>
        <w:szCs w:val="22"/>
      </w:rPr>
    </w:lvl>
    <w:lvl w:ilvl="1" w:tplc="D61EBBAC">
      <w:numFmt w:val="bullet"/>
      <w:lvlText w:val=""/>
      <w:lvlJc w:val="left"/>
      <w:pPr>
        <w:ind w:left="820" w:hanging="360"/>
      </w:pPr>
      <w:rPr>
        <w:rFonts w:ascii="Symbol" w:eastAsia="Symbol" w:hAnsi="Symbol" w:cs="Symbol" w:hint="default"/>
        <w:w w:val="100"/>
        <w:sz w:val="22"/>
        <w:szCs w:val="22"/>
      </w:rPr>
    </w:lvl>
    <w:lvl w:ilvl="2" w:tplc="2FD0910A">
      <w:numFmt w:val="bullet"/>
      <w:lvlText w:val="•"/>
      <w:lvlJc w:val="left"/>
      <w:pPr>
        <w:ind w:left="1749" w:hanging="360"/>
      </w:pPr>
      <w:rPr>
        <w:rFonts w:hint="default"/>
      </w:rPr>
    </w:lvl>
    <w:lvl w:ilvl="3" w:tplc="A4828DB0">
      <w:numFmt w:val="bullet"/>
      <w:lvlText w:val="•"/>
      <w:lvlJc w:val="left"/>
      <w:pPr>
        <w:ind w:left="2679" w:hanging="360"/>
      </w:pPr>
      <w:rPr>
        <w:rFonts w:hint="default"/>
      </w:rPr>
    </w:lvl>
    <w:lvl w:ilvl="4" w:tplc="FB9084DA">
      <w:numFmt w:val="bullet"/>
      <w:lvlText w:val="•"/>
      <w:lvlJc w:val="left"/>
      <w:pPr>
        <w:ind w:left="3608" w:hanging="360"/>
      </w:pPr>
      <w:rPr>
        <w:rFonts w:hint="default"/>
      </w:rPr>
    </w:lvl>
    <w:lvl w:ilvl="5" w:tplc="FDDC77CC">
      <w:numFmt w:val="bullet"/>
      <w:lvlText w:val="•"/>
      <w:lvlJc w:val="left"/>
      <w:pPr>
        <w:ind w:left="4538" w:hanging="360"/>
      </w:pPr>
      <w:rPr>
        <w:rFonts w:hint="default"/>
      </w:rPr>
    </w:lvl>
    <w:lvl w:ilvl="6" w:tplc="55283B4E">
      <w:numFmt w:val="bullet"/>
      <w:lvlText w:val="•"/>
      <w:lvlJc w:val="left"/>
      <w:pPr>
        <w:ind w:left="5468" w:hanging="360"/>
      </w:pPr>
      <w:rPr>
        <w:rFonts w:hint="default"/>
      </w:rPr>
    </w:lvl>
    <w:lvl w:ilvl="7" w:tplc="6C7E77EA">
      <w:numFmt w:val="bullet"/>
      <w:lvlText w:val="•"/>
      <w:lvlJc w:val="left"/>
      <w:pPr>
        <w:ind w:left="6397" w:hanging="360"/>
      </w:pPr>
      <w:rPr>
        <w:rFonts w:hint="default"/>
      </w:rPr>
    </w:lvl>
    <w:lvl w:ilvl="8" w:tplc="B3322426">
      <w:numFmt w:val="bullet"/>
      <w:lvlText w:val="•"/>
      <w:lvlJc w:val="left"/>
      <w:pPr>
        <w:ind w:left="7327" w:hanging="360"/>
      </w:pPr>
      <w:rPr>
        <w:rFonts w:hint="default"/>
      </w:rPr>
    </w:lvl>
  </w:abstractNum>
  <w:num w:numId="1">
    <w:abstractNumId w:val="2"/>
  </w:num>
  <w:num w:numId="2">
    <w:abstractNumId w:val="14"/>
  </w:num>
  <w:num w:numId="3">
    <w:abstractNumId w:val="5"/>
  </w:num>
  <w:num w:numId="4">
    <w:abstractNumId w:val="10"/>
  </w:num>
  <w:num w:numId="5">
    <w:abstractNumId w:val="6"/>
  </w:num>
  <w:num w:numId="6">
    <w:abstractNumId w:val="9"/>
  </w:num>
  <w:num w:numId="7">
    <w:abstractNumId w:val="13"/>
  </w:num>
  <w:num w:numId="8">
    <w:abstractNumId w:val="0"/>
  </w:num>
  <w:num w:numId="9">
    <w:abstractNumId w:val="3"/>
  </w:num>
  <w:num w:numId="10">
    <w:abstractNumId w:val="1"/>
  </w:num>
  <w:num w:numId="11">
    <w:abstractNumId w:val="11"/>
  </w:num>
  <w:num w:numId="12">
    <w:abstractNumId w:val="8"/>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D0"/>
    <w:rsid w:val="00004F64"/>
    <w:rsid w:val="00020B79"/>
    <w:rsid w:val="0002375A"/>
    <w:rsid w:val="00024EEA"/>
    <w:rsid w:val="000539D3"/>
    <w:rsid w:val="00055A01"/>
    <w:rsid w:val="00061563"/>
    <w:rsid w:val="00062B8C"/>
    <w:rsid w:val="00064BAE"/>
    <w:rsid w:val="00066428"/>
    <w:rsid w:val="00076CAD"/>
    <w:rsid w:val="000906C7"/>
    <w:rsid w:val="000B512E"/>
    <w:rsid w:val="000E7BF0"/>
    <w:rsid w:val="000F6C0D"/>
    <w:rsid w:val="001171C6"/>
    <w:rsid w:val="00142A69"/>
    <w:rsid w:val="001525BF"/>
    <w:rsid w:val="001537D3"/>
    <w:rsid w:val="001566F6"/>
    <w:rsid w:val="00161B06"/>
    <w:rsid w:val="001676DD"/>
    <w:rsid w:val="0017283C"/>
    <w:rsid w:val="00180AC8"/>
    <w:rsid w:val="0019415E"/>
    <w:rsid w:val="001B71F5"/>
    <w:rsid w:val="001D6D37"/>
    <w:rsid w:val="00216B88"/>
    <w:rsid w:val="00263845"/>
    <w:rsid w:val="002642DC"/>
    <w:rsid w:val="00265BDA"/>
    <w:rsid w:val="00280B8F"/>
    <w:rsid w:val="002A2E3F"/>
    <w:rsid w:val="002A6C80"/>
    <w:rsid w:val="002B2150"/>
    <w:rsid w:val="002B7CE2"/>
    <w:rsid w:val="002C6736"/>
    <w:rsid w:val="002D4024"/>
    <w:rsid w:val="002E0F91"/>
    <w:rsid w:val="002E69C7"/>
    <w:rsid w:val="00322572"/>
    <w:rsid w:val="003230B2"/>
    <w:rsid w:val="00340659"/>
    <w:rsid w:val="00347950"/>
    <w:rsid w:val="00354674"/>
    <w:rsid w:val="00363518"/>
    <w:rsid w:val="003A3701"/>
    <w:rsid w:val="003C09CB"/>
    <w:rsid w:val="003E0C91"/>
    <w:rsid w:val="003F5D91"/>
    <w:rsid w:val="004042CD"/>
    <w:rsid w:val="004151C0"/>
    <w:rsid w:val="00420A32"/>
    <w:rsid w:val="00451AD1"/>
    <w:rsid w:val="00460A56"/>
    <w:rsid w:val="004627C3"/>
    <w:rsid w:val="00471BF9"/>
    <w:rsid w:val="00473F2A"/>
    <w:rsid w:val="004C6E54"/>
    <w:rsid w:val="004D3D80"/>
    <w:rsid w:val="004E14F2"/>
    <w:rsid w:val="004E38F5"/>
    <w:rsid w:val="004E390B"/>
    <w:rsid w:val="004E4898"/>
    <w:rsid w:val="004F389A"/>
    <w:rsid w:val="004F75CD"/>
    <w:rsid w:val="00501825"/>
    <w:rsid w:val="00506A0A"/>
    <w:rsid w:val="00523BDC"/>
    <w:rsid w:val="0052776F"/>
    <w:rsid w:val="00534655"/>
    <w:rsid w:val="0055511C"/>
    <w:rsid w:val="0056042C"/>
    <w:rsid w:val="00597DBE"/>
    <w:rsid w:val="005A2346"/>
    <w:rsid w:val="005B6F1A"/>
    <w:rsid w:val="005C4BB3"/>
    <w:rsid w:val="006025A0"/>
    <w:rsid w:val="00602620"/>
    <w:rsid w:val="00605399"/>
    <w:rsid w:val="00616F3F"/>
    <w:rsid w:val="00622CB3"/>
    <w:rsid w:val="0062302A"/>
    <w:rsid w:val="00636F27"/>
    <w:rsid w:val="00650CAD"/>
    <w:rsid w:val="00661D2D"/>
    <w:rsid w:val="00665009"/>
    <w:rsid w:val="00672E4C"/>
    <w:rsid w:val="0067454A"/>
    <w:rsid w:val="00693F3E"/>
    <w:rsid w:val="006B38C9"/>
    <w:rsid w:val="006E49B3"/>
    <w:rsid w:val="006F4D10"/>
    <w:rsid w:val="006F51DC"/>
    <w:rsid w:val="00700AC3"/>
    <w:rsid w:val="00711476"/>
    <w:rsid w:val="007120C1"/>
    <w:rsid w:val="00712384"/>
    <w:rsid w:val="00723523"/>
    <w:rsid w:val="00727D0B"/>
    <w:rsid w:val="00735073"/>
    <w:rsid w:val="00736021"/>
    <w:rsid w:val="007427F1"/>
    <w:rsid w:val="00745A96"/>
    <w:rsid w:val="0075047C"/>
    <w:rsid w:val="00765749"/>
    <w:rsid w:val="00773D30"/>
    <w:rsid w:val="00773FB5"/>
    <w:rsid w:val="00783982"/>
    <w:rsid w:val="00794423"/>
    <w:rsid w:val="007D5028"/>
    <w:rsid w:val="007F0A54"/>
    <w:rsid w:val="008028A4"/>
    <w:rsid w:val="00822635"/>
    <w:rsid w:val="00824387"/>
    <w:rsid w:val="00835859"/>
    <w:rsid w:val="00847781"/>
    <w:rsid w:val="00851577"/>
    <w:rsid w:val="008609FE"/>
    <w:rsid w:val="008618EE"/>
    <w:rsid w:val="008A0B31"/>
    <w:rsid w:val="008A309C"/>
    <w:rsid w:val="008A5D42"/>
    <w:rsid w:val="008B25EF"/>
    <w:rsid w:val="008B30A1"/>
    <w:rsid w:val="008E5EFC"/>
    <w:rsid w:val="008F05A8"/>
    <w:rsid w:val="00903690"/>
    <w:rsid w:val="00905C59"/>
    <w:rsid w:val="009336B4"/>
    <w:rsid w:val="00942621"/>
    <w:rsid w:val="00955603"/>
    <w:rsid w:val="00975821"/>
    <w:rsid w:val="00977652"/>
    <w:rsid w:val="00980622"/>
    <w:rsid w:val="009846DB"/>
    <w:rsid w:val="009923B6"/>
    <w:rsid w:val="009A5C47"/>
    <w:rsid w:val="009D1669"/>
    <w:rsid w:val="009F6F2B"/>
    <w:rsid w:val="009F7228"/>
    <w:rsid w:val="00A129D0"/>
    <w:rsid w:val="00A148FE"/>
    <w:rsid w:val="00A339C5"/>
    <w:rsid w:val="00A368C4"/>
    <w:rsid w:val="00A36BF6"/>
    <w:rsid w:val="00A37831"/>
    <w:rsid w:val="00A43682"/>
    <w:rsid w:val="00A56701"/>
    <w:rsid w:val="00A6188A"/>
    <w:rsid w:val="00A74343"/>
    <w:rsid w:val="00AA0B3B"/>
    <w:rsid w:val="00AC23AE"/>
    <w:rsid w:val="00AC2965"/>
    <w:rsid w:val="00AF7A4A"/>
    <w:rsid w:val="00B01A3B"/>
    <w:rsid w:val="00B3338C"/>
    <w:rsid w:val="00B53F0E"/>
    <w:rsid w:val="00B5423A"/>
    <w:rsid w:val="00B7338A"/>
    <w:rsid w:val="00B76B7C"/>
    <w:rsid w:val="00B93B1A"/>
    <w:rsid w:val="00BE6D45"/>
    <w:rsid w:val="00BF2380"/>
    <w:rsid w:val="00BF53DB"/>
    <w:rsid w:val="00BF6048"/>
    <w:rsid w:val="00C10E06"/>
    <w:rsid w:val="00C2147E"/>
    <w:rsid w:val="00C23E5E"/>
    <w:rsid w:val="00C30688"/>
    <w:rsid w:val="00C37C2D"/>
    <w:rsid w:val="00C45EF6"/>
    <w:rsid w:val="00C52364"/>
    <w:rsid w:val="00C610D4"/>
    <w:rsid w:val="00C61F37"/>
    <w:rsid w:val="00C87D57"/>
    <w:rsid w:val="00CA2FF8"/>
    <w:rsid w:val="00CB4321"/>
    <w:rsid w:val="00CD3DB1"/>
    <w:rsid w:val="00CD7502"/>
    <w:rsid w:val="00CF01A8"/>
    <w:rsid w:val="00CF67E2"/>
    <w:rsid w:val="00D275EA"/>
    <w:rsid w:val="00D30A3B"/>
    <w:rsid w:val="00D30EA0"/>
    <w:rsid w:val="00D35D8B"/>
    <w:rsid w:val="00D40249"/>
    <w:rsid w:val="00D41A96"/>
    <w:rsid w:val="00D5560A"/>
    <w:rsid w:val="00DA5ABE"/>
    <w:rsid w:val="00DC1170"/>
    <w:rsid w:val="00DD369A"/>
    <w:rsid w:val="00DE4E0F"/>
    <w:rsid w:val="00DF0087"/>
    <w:rsid w:val="00DF62A3"/>
    <w:rsid w:val="00E3255B"/>
    <w:rsid w:val="00E342F9"/>
    <w:rsid w:val="00E41AAF"/>
    <w:rsid w:val="00E4382B"/>
    <w:rsid w:val="00E72FD2"/>
    <w:rsid w:val="00E808AC"/>
    <w:rsid w:val="00E860E3"/>
    <w:rsid w:val="00E8679F"/>
    <w:rsid w:val="00EA015F"/>
    <w:rsid w:val="00EA41C0"/>
    <w:rsid w:val="00ED59CD"/>
    <w:rsid w:val="00EE18AD"/>
    <w:rsid w:val="00EF18A2"/>
    <w:rsid w:val="00EF794C"/>
    <w:rsid w:val="00F11538"/>
    <w:rsid w:val="00F36A48"/>
    <w:rsid w:val="00F52FA5"/>
    <w:rsid w:val="00F53FA9"/>
    <w:rsid w:val="00F937E4"/>
    <w:rsid w:val="00FA473C"/>
    <w:rsid w:val="00FB20E3"/>
    <w:rsid w:val="00FB6535"/>
    <w:rsid w:val="00FD2303"/>
    <w:rsid w:val="00FD53D0"/>
    <w:rsid w:val="00FE5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02C47C-3CBD-43A8-BDED-02CBBF88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ind w:left="20"/>
      <w:outlineLvl w:val="0"/>
    </w:pPr>
    <w:rPr>
      <w:sz w:val="40"/>
      <w:szCs w:val="40"/>
    </w:rPr>
  </w:style>
  <w:style w:type="paragraph" w:styleId="2">
    <w:name w:val="heading 2"/>
    <w:basedOn w:val="a"/>
    <w:uiPriority w:val="1"/>
    <w:qFormat/>
    <w:pPr>
      <w:spacing w:before="52"/>
      <w:ind w:left="100"/>
      <w:outlineLvl w:val="1"/>
    </w:pPr>
    <w:rPr>
      <w:b/>
      <w:bCs/>
      <w:sz w:val="24"/>
      <w:szCs w:val="24"/>
    </w:rPr>
  </w:style>
  <w:style w:type="paragraph" w:styleId="3">
    <w:name w:val="heading 3"/>
    <w:basedOn w:val="a"/>
    <w:uiPriority w:val="1"/>
    <w:qFormat/>
    <w:pPr>
      <w:ind w:left="46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ind w:left="1180" w:hanging="360"/>
    </w:pPr>
  </w:style>
  <w:style w:type="paragraph" w:customStyle="1" w:styleId="TableParagraph">
    <w:name w:val="Table Paragraph"/>
    <w:basedOn w:val="a"/>
    <w:uiPriority w:val="1"/>
    <w:qFormat/>
  </w:style>
  <w:style w:type="paragraph" w:styleId="a5">
    <w:name w:val="header"/>
    <w:basedOn w:val="a"/>
    <w:link w:val="Char"/>
    <w:uiPriority w:val="99"/>
    <w:unhideWhenUsed/>
    <w:rsid w:val="009846DB"/>
    <w:pPr>
      <w:tabs>
        <w:tab w:val="center" w:pos="4153"/>
        <w:tab w:val="right" w:pos="8306"/>
      </w:tabs>
    </w:pPr>
  </w:style>
  <w:style w:type="character" w:customStyle="1" w:styleId="Char">
    <w:name w:val="页眉 Char"/>
    <w:basedOn w:val="a0"/>
    <w:link w:val="a5"/>
    <w:uiPriority w:val="99"/>
    <w:rsid w:val="009846DB"/>
    <w:rPr>
      <w:rFonts w:ascii="Calibri" w:eastAsia="Calibri" w:hAnsi="Calibri" w:cs="Calibri"/>
    </w:rPr>
  </w:style>
  <w:style w:type="paragraph" w:styleId="a6">
    <w:name w:val="footer"/>
    <w:basedOn w:val="a"/>
    <w:link w:val="Char0"/>
    <w:uiPriority w:val="99"/>
    <w:unhideWhenUsed/>
    <w:rsid w:val="009846DB"/>
    <w:pPr>
      <w:tabs>
        <w:tab w:val="center" w:pos="4153"/>
        <w:tab w:val="right" w:pos="8306"/>
      </w:tabs>
    </w:pPr>
  </w:style>
  <w:style w:type="character" w:customStyle="1" w:styleId="Char0">
    <w:name w:val="页脚 Char"/>
    <w:basedOn w:val="a0"/>
    <w:link w:val="a6"/>
    <w:uiPriority w:val="99"/>
    <w:rsid w:val="009846DB"/>
    <w:rPr>
      <w:rFonts w:ascii="Calibri" w:eastAsia="Calibri" w:hAnsi="Calibri" w:cs="Calibri"/>
    </w:rPr>
  </w:style>
  <w:style w:type="paragraph" w:styleId="a7">
    <w:name w:val="Balloon Text"/>
    <w:basedOn w:val="a"/>
    <w:link w:val="Char1"/>
    <w:uiPriority w:val="99"/>
    <w:semiHidden/>
    <w:unhideWhenUsed/>
    <w:rsid w:val="00735073"/>
    <w:rPr>
      <w:rFonts w:ascii="Segoe UI" w:hAnsi="Segoe UI" w:cs="Segoe UI"/>
      <w:sz w:val="18"/>
      <w:szCs w:val="18"/>
    </w:rPr>
  </w:style>
  <w:style w:type="character" w:customStyle="1" w:styleId="Char1">
    <w:name w:val="批注框文本 Char"/>
    <w:basedOn w:val="a0"/>
    <w:link w:val="a7"/>
    <w:uiPriority w:val="99"/>
    <w:semiHidden/>
    <w:rsid w:val="00735073"/>
    <w:rPr>
      <w:rFonts w:ascii="Segoe UI" w:eastAsia="Calibri" w:hAnsi="Segoe UI" w:cs="Segoe UI"/>
      <w:sz w:val="18"/>
      <w:szCs w:val="18"/>
    </w:rPr>
  </w:style>
  <w:style w:type="character" w:styleId="a8">
    <w:name w:val="Hyperlink"/>
    <w:basedOn w:val="a0"/>
    <w:uiPriority w:val="99"/>
    <w:unhideWhenUsed/>
    <w:rsid w:val="00773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318">
      <w:bodyDiv w:val="1"/>
      <w:marLeft w:val="0"/>
      <w:marRight w:val="0"/>
      <w:marTop w:val="0"/>
      <w:marBottom w:val="0"/>
      <w:divBdr>
        <w:top w:val="none" w:sz="0" w:space="0" w:color="auto"/>
        <w:left w:val="none" w:sz="0" w:space="0" w:color="auto"/>
        <w:bottom w:val="none" w:sz="0" w:space="0" w:color="auto"/>
        <w:right w:val="none" w:sz="0" w:space="0" w:color="auto"/>
      </w:divBdr>
      <w:divsChild>
        <w:div w:id="34240033">
          <w:marLeft w:val="446"/>
          <w:marRight w:val="0"/>
          <w:marTop w:val="0"/>
          <w:marBottom w:val="0"/>
          <w:divBdr>
            <w:top w:val="none" w:sz="0" w:space="0" w:color="auto"/>
            <w:left w:val="none" w:sz="0" w:space="0" w:color="auto"/>
            <w:bottom w:val="none" w:sz="0" w:space="0" w:color="auto"/>
            <w:right w:val="none" w:sz="0" w:space="0" w:color="auto"/>
          </w:divBdr>
        </w:div>
      </w:divsChild>
    </w:div>
    <w:div w:id="220797381">
      <w:bodyDiv w:val="1"/>
      <w:marLeft w:val="0"/>
      <w:marRight w:val="0"/>
      <w:marTop w:val="0"/>
      <w:marBottom w:val="0"/>
      <w:divBdr>
        <w:top w:val="none" w:sz="0" w:space="0" w:color="auto"/>
        <w:left w:val="none" w:sz="0" w:space="0" w:color="auto"/>
        <w:bottom w:val="none" w:sz="0" w:space="0" w:color="auto"/>
        <w:right w:val="none" w:sz="0" w:space="0" w:color="auto"/>
      </w:divBdr>
      <w:divsChild>
        <w:div w:id="144317292">
          <w:marLeft w:val="547"/>
          <w:marRight w:val="0"/>
          <w:marTop w:val="0"/>
          <w:marBottom w:val="0"/>
          <w:divBdr>
            <w:top w:val="none" w:sz="0" w:space="0" w:color="auto"/>
            <w:left w:val="none" w:sz="0" w:space="0" w:color="auto"/>
            <w:bottom w:val="none" w:sz="0" w:space="0" w:color="auto"/>
            <w:right w:val="none" w:sz="0" w:space="0" w:color="auto"/>
          </w:divBdr>
        </w:div>
      </w:divsChild>
    </w:div>
    <w:div w:id="231041480">
      <w:bodyDiv w:val="1"/>
      <w:marLeft w:val="0"/>
      <w:marRight w:val="0"/>
      <w:marTop w:val="0"/>
      <w:marBottom w:val="0"/>
      <w:divBdr>
        <w:top w:val="none" w:sz="0" w:space="0" w:color="auto"/>
        <w:left w:val="none" w:sz="0" w:space="0" w:color="auto"/>
        <w:bottom w:val="none" w:sz="0" w:space="0" w:color="auto"/>
        <w:right w:val="none" w:sz="0" w:space="0" w:color="auto"/>
      </w:divBdr>
      <w:divsChild>
        <w:div w:id="1625312198">
          <w:marLeft w:val="547"/>
          <w:marRight w:val="0"/>
          <w:marTop w:val="0"/>
          <w:marBottom w:val="86"/>
          <w:divBdr>
            <w:top w:val="none" w:sz="0" w:space="0" w:color="auto"/>
            <w:left w:val="none" w:sz="0" w:space="0" w:color="auto"/>
            <w:bottom w:val="none" w:sz="0" w:space="0" w:color="auto"/>
            <w:right w:val="none" w:sz="0" w:space="0" w:color="auto"/>
          </w:divBdr>
        </w:div>
      </w:divsChild>
    </w:div>
    <w:div w:id="387187414">
      <w:bodyDiv w:val="1"/>
      <w:marLeft w:val="0"/>
      <w:marRight w:val="0"/>
      <w:marTop w:val="0"/>
      <w:marBottom w:val="0"/>
      <w:divBdr>
        <w:top w:val="none" w:sz="0" w:space="0" w:color="auto"/>
        <w:left w:val="none" w:sz="0" w:space="0" w:color="auto"/>
        <w:bottom w:val="none" w:sz="0" w:space="0" w:color="auto"/>
        <w:right w:val="none" w:sz="0" w:space="0" w:color="auto"/>
      </w:divBdr>
      <w:divsChild>
        <w:div w:id="870646645">
          <w:marLeft w:val="360"/>
          <w:marRight w:val="0"/>
          <w:marTop w:val="0"/>
          <w:marBottom w:val="240"/>
          <w:divBdr>
            <w:top w:val="none" w:sz="0" w:space="0" w:color="auto"/>
            <w:left w:val="none" w:sz="0" w:space="0" w:color="auto"/>
            <w:bottom w:val="none" w:sz="0" w:space="0" w:color="auto"/>
            <w:right w:val="none" w:sz="0" w:space="0" w:color="auto"/>
          </w:divBdr>
        </w:div>
      </w:divsChild>
    </w:div>
    <w:div w:id="560291949">
      <w:bodyDiv w:val="1"/>
      <w:marLeft w:val="0"/>
      <w:marRight w:val="0"/>
      <w:marTop w:val="0"/>
      <w:marBottom w:val="0"/>
      <w:divBdr>
        <w:top w:val="none" w:sz="0" w:space="0" w:color="auto"/>
        <w:left w:val="none" w:sz="0" w:space="0" w:color="auto"/>
        <w:bottom w:val="none" w:sz="0" w:space="0" w:color="auto"/>
        <w:right w:val="none" w:sz="0" w:space="0" w:color="auto"/>
      </w:divBdr>
      <w:divsChild>
        <w:div w:id="1477723702">
          <w:marLeft w:val="547"/>
          <w:marRight w:val="0"/>
          <w:marTop w:val="0"/>
          <w:marBottom w:val="86"/>
          <w:divBdr>
            <w:top w:val="none" w:sz="0" w:space="0" w:color="auto"/>
            <w:left w:val="none" w:sz="0" w:space="0" w:color="auto"/>
            <w:bottom w:val="none" w:sz="0" w:space="0" w:color="auto"/>
            <w:right w:val="none" w:sz="0" w:space="0" w:color="auto"/>
          </w:divBdr>
        </w:div>
      </w:divsChild>
    </w:div>
    <w:div w:id="604651258">
      <w:bodyDiv w:val="1"/>
      <w:marLeft w:val="0"/>
      <w:marRight w:val="0"/>
      <w:marTop w:val="0"/>
      <w:marBottom w:val="0"/>
      <w:divBdr>
        <w:top w:val="none" w:sz="0" w:space="0" w:color="auto"/>
        <w:left w:val="none" w:sz="0" w:space="0" w:color="auto"/>
        <w:bottom w:val="none" w:sz="0" w:space="0" w:color="auto"/>
        <w:right w:val="none" w:sz="0" w:space="0" w:color="auto"/>
      </w:divBdr>
      <w:divsChild>
        <w:div w:id="420030531">
          <w:marLeft w:val="547"/>
          <w:marRight w:val="0"/>
          <w:marTop w:val="0"/>
          <w:marBottom w:val="0"/>
          <w:divBdr>
            <w:top w:val="none" w:sz="0" w:space="0" w:color="auto"/>
            <w:left w:val="none" w:sz="0" w:space="0" w:color="auto"/>
            <w:bottom w:val="none" w:sz="0" w:space="0" w:color="auto"/>
            <w:right w:val="none" w:sz="0" w:space="0" w:color="auto"/>
          </w:divBdr>
        </w:div>
      </w:divsChild>
    </w:div>
    <w:div w:id="857889759">
      <w:bodyDiv w:val="1"/>
      <w:marLeft w:val="0"/>
      <w:marRight w:val="0"/>
      <w:marTop w:val="0"/>
      <w:marBottom w:val="0"/>
      <w:divBdr>
        <w:top w:val="none" w:sz="0" w:space="0" w:color="auto"/>
        <w:left w:val="none" w:sz="0" w:space="0" w:color="auto"/>
        <w:bottom w:val="none" w:sz="0" w:space="0" w:color="auto"/>
        <w:right w:val="none" w:sz="0" w:space="0" w:color="auto"/>
      </w:divBdr>
      <w:divsChild>
        <w:div w:id="263349176">
          <w:marLeft w:val="1267"/>
          <w:marRight w:val="0"/>
          <w:marTop w:val="0"/>
          <w:marBottom w:val="0"/>
          <w:divBdr>
            <w:top w:val="none" w:sz="0" w:space="0" w:color="auto"/>
            <w:left w:val="none" w:sz="0" w:space="0" w:color="auto"/>
            <w:bottom w:val="none" w:sz="0" w:space="0" w:color="auto"/>
            <w:right w:val="none" w:sz="0" w:space="0" w:color="auto"/>
          </w:divBdr>
        </w:div>
        <w:div w:id="171142184">
          <w:marLeft w:val="1267"/>
          <w:marRight w:val="0"/>
          <w:marTop w:val="0"/>
          <w:marBottom w:val="0"/>
          <w:divBdr>
            <w:top w:val="none" w:sz="0" w:space="0" w:color="auto"/>
            <w:left w:val="none" w:sz="0" w:space="0" w:color="auto"/>
            <w:bottom w:val="none" w:sz="0" w:space="0" w:color="auto"/>
            <w:right w:val="none" w:sz="0" w:space="0" w:color="auto"/>
          </w:divBdr>
        </w:div>
        <w:div w:id="691807756">
          <w:marLeft w:val="1267"/>
          <w:marRight w:val="0"/>
          <w:marTop w:val="0"/>
          <w:marBottom w:val="0"/>
          <w:divBdr>
            <w:top w:val="none" w:sz="0" w:space="0" w:color="auto"/>
            <w:left w:val="none" w:sz="0" w:space="0" w:color="auto"/>
            <w:bottom w:val="none" w:sz="0" w:space="0" w:color="auto"/>
            <w:right w:val="none" w:sz="0" w:space="0" w:color="auto"/>
          </w:divBdr>
        </w:div>
      </w:divsChild>
    </w:div>
    <w:div w:id="1080828635">
      <w:bodyDiv w:val="1"/>
      <w:marLeft w:val="0"/>
      <w:marRight w:val="0"/>
      <w:marTop w:val="0"/>
      <w:marBottom w:val="0"/>
      <w:divBdr>
        <w:top w:val="none" w:sz="0" w:space="0" w:color="auto"/>
        <w:left w:val="none" w:sz="0" w:space="0" w:color="auto"/>
        <w:bottom w:val="none" w:sz="0" w:space="0" w:color="auto"/>
        <w:right w:val="none" w:sz="0" w:space="0" w:color="auto"/>
      </w:divBdr>
      <w:divsChild>
        <w:div w:id="2123301303">
          <w:marLeft w:val="360"/>
          <w:marRight w:val="0"/>
          <w:marTop w:val="0"/>
          <w:marBottom w:val="240"/>
          <w:divBdr>
            <w:top w:val="none" w:sz="0" w:space="0" w:color="auto"/>
            <w:left w:val="none" w:sz="0" w:space="0" w:color="auto"/>
            <w:bottom w:val="none" w:sz="0" w:space="0" w:color="auto"/>
            <w:right w:val="none" w:sz="0" w:space="0" w:color="auto"/>
          </w:divBdr>
        </w:div>
      </w:divsChild>
    </w:div>
    <w:div w:id="1090807640">
      <w:bodyDiv w:val="1"/>
      <w:marLeft w:val="0"/>
      <w:marRight w:val="0"/>
      <w:marTop w:val="0"/>
      <w:marBottom w:val="0"/>
      <w:divBdr>
        <w:top w:val="none" w:sz="0" w:space="0" w:color="auto"/>
        <w:left w:val="none" w:sz="0" w:space="0" w:color="auto"/>
        <w:bottom w:val="none" w:sz="0" w:space="0" w:color="auto"/>
        <w:right w:val="none" w:sz="0" w:space="0" w:color="auto"/>
      </w:divBdr>
      <w:divsChild>
        <w:div w:id="2021855925">
          <w:marLeft w:val="446"/>
          <w:marRight w:val="0"/>
          <w:marTop w:val="0"/>
          <w:marBottom w:val="0"/>
          <w:divBdr>
            <w:top w:val="none" w:sz="0" w:space="0" w:color="auto"/>
            <w:left w:val="none" w:sz="0" w:space="0" w:color="auto"/>
            <w:bottom w:val="none" w:sz="0" w:space="0" w:color="auto"/>
            <w:right w:val="none" w:sz="0" w:space="0" w:color="auto"/>
          </w:divBdr>
        </w:div>
      </w:divsChild>
    </w:div>
    <w:div w:id="1237714694">
      <w:bodyDiv w:val="1"/>
      <w:marLeft w:val="0"/>
      <w:marRight w:val="0"/>
      <w:marTop w:val="0"/>
      <w:marBottom w:val="0"/>
      <w:divBdr>
        <w:top w:val="none" w:sz="0" w:space="0" w:color="auto"/>
        <w:left w:val="none" w:sz="0" w:space="0" w:color="auto"/>
        <w:bottom w:val="none" w:sz="0" w:space="0" w:color="auto"/>
        <w:right w:val="none" w:sz="0" w:space="0" w:color="auto"/>
      </w:divBdr>
      <w:divsChild>
        <w:div w:id="976839018">
          <w:marLeft w:val="547"/>
          <w:marRight w:val="0"/>
          <w:marTop w:val="0"/>
          <w:marBottom w:val="0"/>
          <w:divBdr>
            <w:top w:val="none" w:sz="0" w:space="0" w:color="auto"/>
            <w:left w:val="none" w:sz="0" w:space="0" w:color="auto"/>
            <w:bottom w:val="none" w:sz="0" w:space="0" w:color="auto"/>
            <w:right w:val="none" w:sz="0" w:space="0" w:color="auto"/>
          </w:divBdr>
        </w:div>
      </w:divsChild>
    </w:div>
    <w:div w:id="1548953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ela.martinez@ig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6</Pages>
  <Words>1632</Words>
  <Characters>9307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Coldham</dc:creator>
  <cp:lastModifiedBy>Microsoft 帐户</cp:lastModifiedBy>
  <cp:revision>99</cp:revision>
  <dcterms:created xsi:type="dcterms:W3CDTF">2022-07-07T15:54:00Z</dcterms:created>
  <dcterms:modified xsi:type="dcterms:W3CDTF">2022-07-25T07:57:00Z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for Microsoft 365</vt:lpwstr>
  </property>
  <property fmtid="{D5CDD505-2E9C-101B-9397-08002B2CF9AE}" pid="4" name="LastSaved">
    <vt:filetime>2022-07-01T00:00:00Z</vt:filetime>
  </property>
</Properties>
</file>